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08F" w:rsidRPr="005F2FEE" w:rsidRDefault="00E3208F" w:rsidP="00E3208F">
      <w:pPr>
        <w:pStyle w:val="Tytuaktu"/>
        <w:rPr>
          <w:sz w:val="20"/>
        </w:rPr>
      </w:pPr>
      <w:r>
        <w:t xml:space="preserve">UCHWAŁA Nr : XXI/151/12                       </w:t>
      </w:r>
    </w:p>
    <w:p w:rsidR="00E3208F" w:rsidRDefault="00E3208F" w:rsidP="00E3208F">
      <w:pPr>
        <w:pStyle w:val="Tytuaktu"/>
      </w:pPr>
      <w:r>
        <w:t>RADY  MIEJSKIEJ W CZYŻEWIE</w:t>
      </w:r>
    </w:p>
    <w:p w:rsidR="00E3208F" w:rsidRDefault="00E3208F" w:rsidP="00E3208F">
      <w:pPr>
        <w:pStyle w:val="zdnia"/>
      </w:pPr>
      <w:r>
        <w:t>26 września 2012 r.</w:t>
      </w:r>
    </w:p>
    <w:p w:rsidR="00E3208F" w:rsidRDefault="00E3208F" w:rsidP="00E3208F">
      <w:pPr>
        <w:rPr>
          <w:b/>
          <w:sz w:val="28"/>
        </w:rPr>
      </w:pPr>
    </w:p>
    <w:p w:rsidR="00E3208F" w:rsidRDefault="00E3208F" w:rsidP="00E3208F">
      <w:pPr>
        <w:pStyle w:val="wsprawie"/>
      </w:pPr>
      <w:proofErr w:type="gramStart"/>
      <w:r>
        <w:t>w</w:t>
      </w:r>
      <w:proofErr w:type="gramEnd"/>
      <w:r>
        <w:t xml:space="preserve"> sprawie zmian w budżecie gminy na 2012 rok.</w:t>
      </w:r>
    </w:p>
    <w:p w:rsidR="00E3208F" w:rsidRPr="00E3208F" w:rsidRDefault="00E3208F" w:rsidP="00E3208F">
      <w:pPr>
        <w:pStyle w:val="podstawa"/>
        <w:numPr>
          <w:ilvl w:val="0"/>
          <w:numId w:val="0"/>
        </w:numPr>
        <w:ind w:firstLine="709"/>
        <w:rPr>
          <w:b/>
        </w:rPr>
      </w:pPr>
      <w:r>
        <w:rPr>
          <w:b/>
        </w:rPr>
        <w:t xml:space="preserve"> </w:t>
      </w:r>
      <w:r w:rsidRPr="004E6305">
        <w:t>Na podstawie art. 18 ust.2 pkt.4 ustawy z dnia 8 marca 1990 roku o sa</w:t>
      </w:r>
      <w:r>
        <w:t xml:space="preserve">morządzie gminnym (tekst jednolity Dz. U. z 2001r. </w:t>
      </w:r>
      <w:r w:rsidRPr="004E6305">
        <w:t xml:space="preserve"> Nr 142 poz. 1591</w:t>
      </w:r>
      <w:r>
        <w:t>, z  2002r. Nr 23 poz. 220, N</w:t>
      </w:r>
      <w:r w:rsidRPr="004E6305">
        <w:t>r 62 poz. 558,</w:t>
      </w:r>
      <w:r>
        <w:t xml:space="preserve"> </w:t>
      </w:r>
      <w:r w:rsidRPr="004E6305">
        <w:t>Nr 113 poz. 984</w:t>
      </w:r>
      <w:r>
        <w:t xml:space="preserve">, Nr  153 poz. </w:t>
      </w:r>
      <w:r w:rsidRPr="00E21952">
        <w:t>1271</w:t>
      </w:r>
      <w:r>
        <w:t>, Nr 214 poz.</w:t>
      </w:r>
      <w:r w:rsidRPr="004E6305">
        <w:t xml:space="preserve"> 1806 z 2003r</w:t>
      </w:r>
      <w:r>
        <w:t>.</w:t>
      </w:r>
      <w:r w:rsidRPr="004E6305">
        <w:t xml:space="preserve"> Nr 80 poz. 717</w:t>
      </w:r>
      <w:r>
        <w:t>,</w:t>
      </w:r>
      <w:r w:rsidRPr="004E6305">
        <w:t xml:space="preserve"> Nr 162 poz.</w:t>
      </w:r>
      <w:r>
        <w:t xml:space="preserve"> </w:t>
      </w:r>
      <w:r w:rsidRPr="004E6305">
        <w:t>1568 z 2004 r</w:t>
      </w:r>
      <w:r>
        <w:t>oku,</w:t>
      </w:r>
      <w:r w:rsidRPr="004E6305">
        <w:t xml:space="preserve"> Nr </w:t>
      </w:r>
      <w:r>
        <w:t xml:space="preserve">102 poz. 1055, Nr </w:t>
      </w:r>
      <w:r w:rsidRPr="004E6305">
        <w:t>116 poz. 1203</w:t>
      </w:r>
      <w:r>
        <w:t xml:space="preserve"> i Nr 167, poz.1759, z 2005r. Nr 172, poz. 1441, Nr 175, poz. 1457, z 2006r. Nr 17 poz.128, Nr 181, poz. 1337  oraz z 2007r. Nr 48 poz. 327, Nr 138, poz. 974, Nr 173, poz. 1218 z 2008r. Nr 180, poz. 1111, Nr 223, poz.1458 z 2009r. Nr 52, poz. 420 i Nr 157, poz.1241, z 2010r. Nr 28, poz.142, Nr 28, poz.146, Nr 40, poz.230, Nr 106, poz.675, z 2011r. Nr 21, poz. </w:t>
      </w:r>
      <w:r w:rsidRPr="002211BE">
        <w:t>113</w:t>
      </w:r>
      <w:r>
        <w:t>, Nr 117, poz.679, Nr 134, poz. 777, Nr 149, poz. 887, Nr 217, poz.1281</w:t>
      </w:r>
      <w:r w:rsidRPr="002211BE">
        <w:t>)</w:t>
      </w:r>
      <w:r>
        <w:t xml:space="preserve">  oraz art. 211</w:t>
      </w:r>
      <w:r w:rsidRPr="004E6305">
        <w:t>,</w:t>
      </w:r>
      <w:r>
        <w:t xml:space="preserve">  art.212 , art. 216, art. 217, art. 221, ustawy z dnia 27 sierpnia 2009r. o finansach publicznych ( Dz. U. z 2009r. Nr 157 poz.1240, z 2010r. Nr 28, poz.146, </w:t>
      </w:r>
      <w:r w:rsidRPr="002211BE">
        <w:t>Nr 96 poz. 620, Nr 123, poz. 835, Nr 152</w:t>
      </w:r>
      <w:r>
        <w:t>,</w:t>
      </w:r>
      <w:r w:rsidRPr="002211BE">
        <w:t xml:space="preserve"> poz. 1020, Nr 238,</w:t>
      </w:r>
      <w:r>
        <w:t xml:space="preserve"> </w:t>
      </w:r>
      <w:r w:rsidRPr="002211BE">
        <w:t>poz.1578, Nr 257,</w:t>
      </w:r>
      <w:r>
        <w:t xml:space="preserve"> </w:t>
      </w:r>
      <w:r w:rsidRPr="002211BE">
        <w:t>poz.1726, z 2011r. Dz.U.Nr.185 poz.1092</w:t>
      </w:r>
      <w:r>
        <w:t>, Nr.201, poz.1183, Nr.234, poz.1386, Nr 240, poz.1429, Nr 291, poz.1707</w:t>
      </w:r>
      <w:r w:rsidRPr="002211BE">
        <w:t xml:space="preserve"> )</w:t>
      </w:r>
      <w:r w:rsidRPr="004E6305">
        <w:t xml:space="preserve"> </w:t>
      </w:r>
      <w:r>
        <w:t xml:space="preserve"> </w:t>
      </w:r>
      <w:r w:rsidRPr="00DD0BA7">
        <w:rPr>
          <w:b/>
        </w:rPr>
        <w:t>Rada Miejska  w Czyżewie uchwala, co następuje:</w:t>
      </w:r>
    </w:p>
    <w:p w:rsidR="00E3208F" w:rsidRDefault="00E3208F" w:rsidP="00E3208F">
      <w:pPr>
        <w:pStyle w:val="paragraf"/>
      </w:pPr>
      <w:r>
        <w:t xml:space="preserve">Zwiększa się plan dochodów budżetowych o kwotę </w:t>
      </w:r>
      <w:r>
        <w:tab/>
      </w:r>
      <w:r>
        <w:tab/>
        <w:t xml:space="preserve">     161.957,00 zł,</w:t>
      </w:r>
    </w:p>
    <w:p w:rsidR="00E3208F" w:rsidRDefault="00E3208F" w:rsidP="00E3208F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>-zgodnie z załącznikiem nr: 1.</w:t>
      </w:r>
    </w:p>
    <w:p w:rsidR="00E3208F" w:rsidRDefault="00E3208F" w:rsidP="00E3208F">
      <w:pPr>
        <w:pStyle w:val="Tekstpodstawowy"/>
        <w:jc w:val="center"/>
        <w:rPr>
          <w:sz w:val="24"/>
          <w:szCs w:val="24"/>
        </w:rPr>
      </w:pPr>
    </w:p>
    <w:p w:rsidR="00E3208F" w:rsidRDefault="00E3208F" w:rsidP="00E3208F">
      <w:pPr>
        <w:pStyle w:val="paragraf"/>
      </w:pPr>
      <w:r>
        <w:t xml:space="preserve">Zmniejsza się plan dochodów budżetowych o kwotę </w:t>
      </w:r>
      <w:r>
        <w:tab/>
        <w:t xml:space="preserve">                128.984,00 zł,</w:t>
      </w:r>
    </w:p>
    <w:p w:rsidR="00E3208F" w:rsidRDefault="00E3208F" w:rsidP="00E3208F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>-zgodnie z załącznikiem nr: 1.</w:t>
      </w:r>
    </w:p>
    <w:p w:rsidR="00E3208F" w:rsidRDefault="00E3208F" w:rsidP="00E3208F">
      <w:pPr>
        <w:pStyle w:val="Tekstpodstawowy"/>
        <w:jc w:val="center"/>
        <w:rPr>
          <w:sz w:val="24"/>
          <w:szCs w:val="24"/>
        </w:rPr>
      </w:pPr>
    </w:p>
    <w:p w:rsidR="00E3208F" w:rsidRDefault="00E3208F" w:rsidP="00E3208F">
      <w:pPr>
        <w:pStyle w:val="paragraf"/>
      </w:pPr>
      <w:r>
        <w:t xml:space="preserve">Zwiększa się plan  wydatków budżetowych o kwotę </w:t>
      </w:r>
      <w:r>
        <w:tab/>
      </w:r>
      <w:r>
        <w:tab/>
        <w:t xml:space="preserve">   161.957,00 zł,</w:t>
      </w:r>
    </w:p>
    <w:p w:rsidR="00E3208F" w:rsidRDefault="00E3208F" w:rsidP="00E3208F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>-zgodnie z załącznikiem nr:  2.</w:t>
      </w:r>
    </w:p>
    <w:p w:rsidR="00E3208F" w:rsidRDefault="00E3208F" w:rsidP="00E3208F">
      <w:pPr>
        <w:pStyle w:val="Tekstpodstawowy"/>
        <w:jc w:val="center"/>
        <w:rPr>
          <w:sz w:val="24"/>
          <w:szCs w:val="24"/>
        </w:rPr>
      </w:pPr>
    </w:p>
    <w:p w:rsidR="00E3208F" w:rsidRDefault="00E3208F" w:rsidP="00E3208F">
      <w:pPr>
        <w:pStyle w:val="paragraf"/>
      </w:pPr>
      <w:r>
        <w:t xml:space="preserve">Zmniejsza się plan  wydatków budżetowych o kwotę </w:t>
      </w:r>
      <w:r>
        <w:tab/>
      </w:r>
      <w:r>
        <w:tab/>
        <w:t xml:space="preserve">  128.984,00 zł,</w:t>
      </w:r>
    </w:p>
    <w:p w:rsidR="00E3208F" w:rsidRDefault="00E3208F" w:rsidP="00E3208F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>-zgodnie z załącznikiem nr:  2.</w:t>
      </w:r>
    </w:p>
    <w:p w:rsidR="00E3208F" w:rsidRDefault="00E3208F" w:rsidP="00E3208F">
      <w:pPr>
        <w:pStyle w:val="Tekstpodstawowy"/>
        <w:jc w:val="center"/>
        <w:rPr>
          <w:sz w:val="24"/>
          <w:szCs w:val="24"/>
        </w:rPr>
      </w:pPr>
    </w:p>
    <w:p w:rsidR="00E3208F" w:rsidRDefault="00E3208F" w:rsidP="00E3208F">
      <w:pPr>
        <w:pStyle w:val="paragraf"/>
      </w:pPr>
      <w:r>
        <w:t xml:space="preserve">Dokonuje się zmian-przeniesień w plan wydatków budżetowych w kwocie      757.994,00 zł, </w:t>
      </w:r>
    </w:p>
    <w:p w:rsidR="00E3208F" w:rsidRDefault="00E3208F" w:rsidP="00E3208F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>-zgodnie z załącznikiem nr: 2.</w:t>
      </w:r>
    </w:p>
    <w:p w:rsidR="00E3208F" w:rsidRDefault="00E3208F" w:rsidP="00E3208F">
      <w:pPr>
        <w:pStyle w:val="Tekstpodstawowy"/>
        <w:rPr>
          <w:sz w:val="24"/>
          <w:szCs w:val="24"/>
        </w:rPr>
      </w:pPr>
    </w:p>
    <w:p w:rsidR="00E3208F" w:rsidRPr="00841D2A" w:rsidRDefault="00E3208F" w:rsidP="00E3208F">
      <w:pPr>
        <w:pStyle w:val="paragraf"/>
      </w:pPr>
      <w:r w:rsidRPr="00841D2A">
        <w:t>Załącznik nr : 3 „</w:t>
      </w:r>
      <w:r>
        <w:t xml:space="preserve"> </w:t>
      </w:r>
      <w:r w:rsidRPr="00841D2A">
        <w:t>Zadania i zakupy inwestycyjne w 2012 roku</w:t>
      </w:r>
      <w:r>
        <w:t>”</w:t>
      </w:r>
      <w:r w:rsidRPr="00841D2A">
        <w:t xml:space="preserve"> do Uchwały nr: XIV/103/11 Rady Miejskiej w  Czyżewie z dnia 20 grudnia 201</w:t>
      </w:r>
      <w:r>
        <w:t>1</w:t>
      </w:r>
      <w:r w:rsidRPr="00841D2A">
        <w:t xml:space="preserve">r. w sprawie uchwalenia budżetu gminy Czyżew na rok 2012, </w:t>
      </w:r>
      <w:r>
        <w:t>z póź. zm.</w:t>
      </w:r>
      <w:r w:rsidRPr="00841D2A">
        <w:t>- otrzymuje brzmienie zgodnie z załącznikiem nr : 3.</w:t>
      </w:r>
    </w:p>
    <w:p w:rsidR="00E3208F" w:rsidRDefault="00E3208F" w:rsidP="00E3208F">
      <w:pPr>
        <w:pStyle w:val="Tekstpodstawowy"/>
        <w:spacing w:line="360" w:lineRule="auto"/>
        <w:jc w:val="center"/>
        <w:rPr>
          <w:sz w:val="24"/>
          <w:szCs w:val="24"/>
        </w:rPr>
      </w:pPr>
    </w:p>
    <w:p w:rsidR="00E3208F" w:rsidRPr="00E3208F" w:rsidRDefault="00E3208F" w:rsidP="00E3208F">
      <w:pPr>
        <w:pStyle w:val="paragraf"/>
      </w:pPr>
      <w:r w:rsidRPr="00841D2A">
        <w:lastRenderedPageBreak/>
        <w:t>Załącznik nr : 4 „Wydatki na programy i projekty realizowane ze środków pochodzących z funduszy strukturalnych i Funduszu Spójności „ do Uchwały nr: XIV/103/11 Rady Miejskiej w</w:t>
      </w:r>
      <w:r>
        <w:t xml:space="preserve">  Czyżewie z dnia 20 grudnia 2011r. w sprawie uchwalenia budżetu gminy Czyżew na rok 2012, z póź. zm. - otrzymuje brzmienie zgodnie z załącznikiem nr : 4</w:t>
      </w:r>
      <w:r w:rsidRPr="006559E0">
        <w:t>.</w:t>
      </w:r>
    </w:p>
    <w:p w:rsidR="00E3208F" w:rsidRPr="00E3208F" w:rsidRDefault="00E3208F" w:rsidP="00E3208F">
      <w:pPr>
        <w:pStyle w:val="paragraf"/>
      </w:pPr>
      <w:r>
        <w:t>Załącznik nr: 5 „ Plan przychodów i rozchodów na 2012 roku” do Uchwały nr: XIV/103/11 Rady Miejskiej w  Czyżewie z dnia 20 grudnia 2011r. w sprawie uchwalenia budżetu gminy Czyżew na rok 2012, z póź. zm. - otrzymuje brzmienie zgodnie z załącznikiem nr : 5</w:t>
      </w:r>
      <w:r w:rsidRPr="002211BE">
        <w:t>.</w:t>
      </w:r>
    </w:p>
    <w:p w:rsidR="00E3208F" w:rsidRDefault="00E3208F" w:rsidP="00E3208F">
      <w:pPr>
        <w:pStyle w:val="paragraf"/>
        <w:rPr>
          <w:szCs w:val="24"/>
        </w:rPr>
      </w:pPr>
      <w:r>
        <w:t>Załącznik nr: 6 „ Dotacje udzielone z budżetu gminy w 2012 roku” do Uchwały nr: XIV/103/11 Rady Miejskiej w  Czyżewie z dnia 20 grudnia 2011r. w sprawie uchwalenia budżetu gminy Czyżew na rok 2012, z póź. zm.- otrzymuje brzmienie zgodnie z załącznikiem nr : 6.</w:t>
      </w:r>
      <w:r>
        <w:rPr>
          <w:szCs w:val="24"/>
        </w:rPr>
        <w:t xml:space="preserve"> </w:t>
      </w:r>
    </w:p>
    <w:p w:rsidR="00E3208F" w:rsidRPr="00E3208F" w:rsidRDefault="00E3208F" w:rsidP="00E3208F">
      <w:pPr>
        <w:pStyle w:val="paragraf"/>
      </w:pPr>
      <w:r>
        <w:t>Objaśnienie dokonanych zmian w budżecie zawarto w załączniku nr: 7.</w:t>
      </w:r>
    </w:p>
    <w:p w:rsidR="00E3208F" w:rsidRPr="00E3208F" w:rsidRDefault="00E3208F" w:rsidP="00E3208F">
      <w:pPr>
        <w:pStyle w:val="paragraf"/>
        <w:rPr>
          <w:b/>
        </w:rPr>
      </w:pPr>
      <w:r w:rsidRPr="00E3208F">
        <w:rPr>
          <w:b/>
        </w:rPr>
        <w:t>Budżet po dokonanych zmianach wynosi:</w:t>
      </w:r>
    </w:p>
    <w:p w:rsidR="00E3208F" w:rsidRPr="006D1836" w:rsidRDefault="00E3208F" w:rsidP="00976FDE">
      <w:pPr>
        <w:pStyle w:val="Tekstpodstawowy"/>
        <w:numPr>
          <w:ilvl w:val="0"/>
          <w:numId w:val="23"/>
        </w:numPr>
        <w:spacing w:line="360" w:lineRule="auto"/>
        <w:rPr>
          <w:b/>
          <w:bCs/>
          <w:sz w:val="24"/>
          <w:szCs w:val="24"/>
        </w:rPr>
      </w:pPr>
      <w:r w:rsidRPr="006D1836">
        <w:rPr>
          <w:b/>
          <w:bCs/>
          <w:sz w:val="24"/>
          <w:szCs w:val="24"/>
        </w:rPr>
        <w:t xml:space="preserve">Plan dochodów budżetu gminy               - </w:t>
      </w:r>
      <w:r>
        <w:rPr>
          <w:b/>
          <w:bCs/>
          <w:sz w:val="24"/>
          <w:szCs w:val="24"/>
        </w:rPr>
        <w:tab/>
        <w:t>22.626.000,00</w:t>
      </w:r>
      <w:r w:rsidRPr="006D1836">
        <w:rPr>
          <w:b/>
          <w:bCs/>
          <w:sz w:val="24"/>
          <w:szCs w:val="24"/>
        </w:rPr>
        <w:t xml:space="preserve"> </w:t>
      </w:r>
      <w:proofErr w:type="gramStart"/>
      <w:r w:rsidRPr="006D1836">
        <w:rPr>
          <w:b/>
          <w:bCs/>
          <w:sz w:val="24"/>
          <w:szCs w:val="24"/>
        </w:rPr>
        <w:t>zł</w:t>
      </w:r>
      <w:r>
        <w:rPr>
          <w:b/>
          <w:bCs/>
          <w:sz w:val="24"/>
          <w:szCs w:val="24"/>
        </w:rPr>
        <w:t>,</w:t>
      </w:r>
      <w:r w:rsidRPr="006D1836">
        <w:rPr>
          <w:b/>
          <w:bCs/>
          <w:sz w:val="24"/>
          <w:szCs w:val="24"/>
        </w:rPr>
        <w:t xml:space="preserve">  z</w:t>
      </w:r>
      <w:proofErr w:type="gramEnd"/>
      <w:r w:rsidRPr="006D1836">
        <w:rPr>
          <w:b/>
          <w:bCs/>
          <w:sz w:val="24"/>
          <w:szCs w:val="24"/>
        </w:rPr>
        <w:t xml:space="preserve"> tego:</w:t>
      </w:r>
    </w:p>
    <w:p w:rsidR="00E3208F" w:rsidRDefault="00E3208F" w:rsidP="00976FDE">
      <w:pPr>
        <w:pStyle w:val="Tekstpodstawowy"/>
        <w:numPr>
          <w:ilvl w:val="0"/>
          <w:numId w:val="20"/>
        </w:numPr>
        <w:spacing w:line="360" w:lineRule="auto"/>
        <w:rPr>
          <w:bCs/>
          <w:sz w:val="24"/>
          <w:szCs w:val="24"/>
        </w:rPr>
      </w:pPr>
      <w:r w:rsidRPr="006D1836">
        <w:rPr>
          <w:bCs/>
          <w:sz w:val="24"/>
          <w:szCs w:val="24"/>
        </w:rPr>
        <w:t xml:space="preserve">bieżące w </w:t>
      </w:r>
      <w:proofErr w:type="gramStart"/>
      <w:r w:rsidRPr="006D1836">
        <w:rPr>
          <w:bCs/>
          <w:sz w:val="24"/>
          <w:szCs w:val="24"/>
        </w:rPr>
        <w:t xml:space="preserve">wysokości </w:t>
      </w:r>
      <w:r>
        <w:rPr>
          <w:bCs/>
          <w:sz w:val="24"/>
          <w:szCs w:val="24"/>
        </w:rPr>
        <w:t>:</w:t>
      </w:r>
      <w:r>
        <w:rPr>
          <w:bCs/>
          <w:sz w:val="24"/>
          <w:szCs w:val="24"/>
        </w:rPr>
        <w:tab/>
        <w:t>19.162.286,00 zł</w:t>
      </w:r>
      <w:proofErr w:type="gramEnd"/>
      <w:r>
        <w:rPr>
          <w:bCs/>
          <w:sz w:val="24"/>
          <w:szCs w:val="24"/>
        </w:rPr>
        <w:t xml:space="preserve">, </w:t>
      </w:r>
      <w:r>
        <w:rPr>
          <w:bCs/>
          <w:sz w:val="24"/>
          <w:szCs w:val="24"/>
        </w:rPr>
        <w:tab/>
      </w:r>
    </w:p>
    <w:p w:rsidR="00E3208F" w:rsidRPr="006D1836" w:rsidRDefault="00E3208F" w:rsidP="00976FDE">
      <w:pPr>
        <w:pStyle w:val="Tekstpodstawowy"/>
        <w:numPr>
          <w:ilvl w:val="0"/>
          <w:numId w:val="20"/>
        </w:numPr>
        <w:spacing w:line="360" w:lineRule="auto"/>
        <w:rPr>
          <w:bCs/>
          <w:sz w:val="24"/>
          <w:szCs w:val="24"/>
        </w:rPr>
      </w:pPr>
      <w:proofErr w:type="gramStart"/>
      <w:r>
        <w:rPr>
          <w:bCs/>
          <w:sz w:val="24"/>
          <w:szCs w:val="24"/>
        </w:rPr>
        <w:t>majątkowe</w:t>
      </w:r>
      <w:proofErr w:type="gramEnd"/>
      <w:r>
        <w:rPr>
          <w:bCs/>
          <w:sz w:val="24"/>
          <w:szCs w:val="24"/>
        </w:rPr>
        <w:t xml:space="preserve"> w wysokości:</w:t>
      </w:r>
      <w:r>
        <w:rPr>
          <w:bCs/>
          <w:sz w:val="24"/>
          <w:szCs w:val="24"/>
        </w:rPr>
        <w:tab/>
        <w:t xml:space="preserve">  3.463.714,00 </w:t>
      </w:r>
      <w:proofErr w:type="gramStart"/>
      <w:r>
        <w:rPr>
          <w:bCs/>
          <w:sz w:val="24"/>
          <w:szCs w:val="24"/>
        </w:rPr>
        <w:t>zł</w:t>
      </w:r>
      <w:proofErr w:type="gramEnd"/>
      <w:r>
        <w:rPr>
          <w:bCs/>
          <w:sz w:val="24"/>
          <w:szCs w:val="24"/>
        </w:rPr>
        <w:t>,</w:t>
      </w:r>
    </w:p>
    <w:p w:rsidR="00E3208F" w:rsidRPr="006D1836" w:rsidRDefault="00E3208F" w:rsidP="00976FDE">
      <w:pPr>
        <w:pStyle w:val="Tekstpodstawowy"/>
        <w:numPr>
          <w:ilvl w:val="0"/>
          <w:numId w:val="23"/>
        </w:numPr>
        <w:spacing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Plan wydatków budżetu gminy</w:t>
      </w:r>
      <w:r w:rsidRPr="006D1836">
        <w:rPr>
          <w:b/>
          <w:bCs/>
          <w:sz w:val="24"/>
          <w:szCs w:val="24"/>
        </w:rPr>
        <w:t xml:space="preserve">            </w:t>
      </w:r>
      <w:r>
        <w:rPr>
          <w:b/>
          <w:bCs/>
          <w:sz w:val="24"/>
          <w:szCs w:val="24"/>
        </w:rPr>
        <w:t xml:space="preserve">   -        23.227.700,00 </w:t>
      </w:r>
      <w:proofErr w:type="gramStart"/>
      <w:r>
        <w:rPr>
          <w:b/>
          <w:bCs/>
          <w:sz w:val="24"/>
          <w:szCs w:val="24"/>
        </w:rPr>
        <w:t>z</w:t>
      </w:r>
      <w:proofErr w:type="gramEnd"/>
      <w:r>
        <w:rPr>
          <w:b/>
          <w:bCs/>
          <w:sz w:val="24"/>
          <w:szCs w:val="24"/>
        </w:rPr>
        <w:t xml:space="preserve"> tego:</w:t>
      </w:r>
    </w:p>
    <w:p w:rsidR="00E3208F" w:rsidRDefault="00E3208F" w:rsidP="00976FDE">
      <w:pPr>
        <w:pStyle w:val="Tekstpodstawowy"/>
        <w:numPr>
          <w:ilvl w:val="0"/>
          <w:numId w:val="20"/>
        </w:numPr>
        <w:spacing w:line="360" w:lineRule="auto"/>
        <w:rPr>
          <w:bCs/>
          <w:sz w:val="24"/>
          <w:szCs w:val="24"/>
        </w:rPr>
      </w:pPr>
      <w:r w:rsidRPr="006D1836">
        <w:rPr>
          <w:bCs/>
          <w:sz w:val="24"/>
          <w:szCs w:val="24"/>
        </w:rPr>
        <w:t xml:space="preserve">bieżące w </w:t>
      </w:r>
      <w:proofErr w:type="gramStart"/>
      <w:r w:rsidRPr="006D1836">
        <w:rPr>
          <w:bCs/>
          <w:sz w:val="24"/>
          <w:szCs w:val="24"/>
        </w:rPr>
        <w:t xml:space="preserve">wysokości </w:t>
      </w:r>
      <w:r>
        <w:rPr>
          <w:bCs/>
          <w:sz w:val="24"/>
          <w:szCs w:val="24"/>
        </w:rPr>
        <w:t>:</w:t>
      </w:r>
      <w:r>
        <w:rPr>
          <w:bCs/>
          <w:sz w:val="24"/>
          <w:szCs w:val="24"/>
        </w:rPr>
        <w:tab/>
        <w:t>15.219.014,00 zł</w:t>
      </w:r>
      <w:proofErr w:type="gramEnd"/>
      <w:r>
        <w:rPr>
          <w:bCs/>
          <w:sz w:val="24"/>
          <w:szCs w:val="24"/>
        </w:rPr>
        <w:t>,</w:t>
      </w:r>
    </w:p>
    <w:p w:rsidR="00E3208F" w:rsidRPr="006D1836" w:rsidRDefault="00E3208F" w:rsidP="00976FDE">
      <w:pPr>
        <w:pStyle w:val="Tekstpodstawowy"/>
        <w:numPr>
          <w:ilvl w:val="0"/>
          <w:numId w:val="20"/>
        </w:numPr>
        <w:spacing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majątkowe w </w:t>
      </w:r>
      <w:proofErr w:type="gramStart"/>
      <w:r>
        <w:rPr>
          <w:bCs/>
          <w:sz w:val="24"/>
          <w:szCs w:val="24"/>
        </w:rPr>
        <w:t>wysokości :     8.008.686,00 zł</w:t>
      </w:r>
      <w:proofErr w:type="gramEnd"/>
      <w:r>
        <w:rPr>
          <w:bCs/>
          <w:sz w:val="24"/>
          <w:szCs w:val="24"/>
        </w:rPr>
        <w:t>,</w:t>
      </w:r>
    </w:p>
    <w:p w:rsidR="00E3208F" w:rsidRDefault="00E3208F" w:rsidP="00E3208F">
      <w:pPr>
        <w:pStyle w:val="Tekstpodstawowy"/>
        <w:jc w:val="center"/>
      </w:pPr>
    </w:p>
    <w:p w:rsidR="00E3208F" w:rsidRDefault="00E3208F" w:rsidP="00E3208F">
      <w:pPr>
        <w:pStyle w:val="paragraf"/>
      </w:pPr>
      <w:r>
        <w:t>1. Deficyt budżetu gminy w kwocie  601.700,00 zł,  zostanie pokryty przychodami  pochodzącymi z  :</w:t>
      </w:r>
    </w:p>
    <w:p w:rsidR="00E3208F" w:rsidRPr="00035A0B" w:rsidRDefault="00E3208F" w:rsidP="00976FDE">
      <w:pPr>
        <w:pStyle w:val="Tekstpodstawowy"/>
        <w:numPr>
          <w:ilvl w:val="0"/>
          <w:numId w:val="19"/>
        </w:numPr>
        <w:snapToGrid w:val="0"/>
        <w:spacing w:line="360" w:lineRule="auto"/>
        <w:rPr>
          <w:b/>
          <w:bCs/>
        </w:rPr>
      </w:pPr>
      <w:r>
        <w:rPr>
          <w:sz w:val="24"/>
          <w:szCs w:val="24"/>
        </w:rPr>
        <w:t xml:space="preserve">wolnych </w:t>
      </w:r>
      <w:proofErr w:type="gramStart"/>
      <w:r>
        <w:rPr>
          <w:sz w:val="24"/>
          <w:szCs w:val="24"/>
        </w:rPr>
        <w:t>środków  w</w:t>
      </w:r>
      <w:proofErr w:type="gramEnd"/>
      <w:r>
        <w:rPr>
          <w:sz w:val="24"/>
          <w:szCs w:val="24"/>
        </w:rPr>
        <w:t xml:space="preserve"> kwocie  :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601.700,00 </w:t>
      </w:r>
      <w:proofErr w:type="gramStart"/>
      <w:r>
        <w:rPr>
          <w:sz w:val="24"/>
          <w:szCs w:val="24"/>
        </w:rPr>
        <w:t>zł</w:t>
      </w:r>
      <w:proofErr w:type="gramEnd"/>
      <w:r>
        <w:rPr>
          <w:sz w:val="24"/>
          <w:szCs w:val="24"/>
        </w:rPr>
        <w:t>,</w:t>
      </w:r>
    </w:p>
    <w:p w:rsidR="00E3208F" w:rsidRDefault="00E3208F" w:rsidP="00E3208F">
      <w:pPr>
        <w:pStyle w:val="Tekstpodstawowy"/>
        <w:spacing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2. Rozchody budżetu gminy w kwocie 246.000,00 </w:t>
      </w:r>
      <w:proofErr w:type="gramStart"/>
      <w:r>
        <w:rPr>
          <w:bCs/>
          <w:sz w:val="24"/>
          <w:szCs w:val="24"/>
        </w:rPr>
        <w:t>zł</w:t>
      </w:r>
      <w:proofErr w:type="gramEnd"/>
      <w:r>
        <w:rPr>
          <w:bCs/>
          <w:sz w:val="24"/>
          <w:szCs w:val="24"/>
        </w:rPr>
        <w:t>, zostaną pokryte przychodami pochodzącymi z:</w:t>
      </w:r>
    </w:p>
    <w:p w:rsidR="00E3208F" w:rsidRDefault="00E3208F" w:rsidP="00E3208F">
      <w:pPr>
        <w:pStyle w:val="Tekstpodstawowy"/>
        <w:snapToGrid w:val="0"/>
        <w:spacing w:line="360" w:lineRule="auto"/>
        <w:ind w:left="360"/>
        <w:rPr>
          <w:sz w:val="24"/>
          <w:szCs w:val="24"/>
        </w:rPr>
      </w:pPr>
      <w:proofErr w:type="gramStart"/>
      <w:r>
        <w:rPr>
          <w:sz w:val="24"/>
          <w:szCs w:val="24"/>
        </w:rPr>
        <w:t>1)  wolnych</w:t>
      </w:r>
      <w:proofErr w:type="gramEnd"/>
      <w:r>
        <w:rPr>
          <w:sz w:val="24"/>
          <w:szCs w:val="24"/>
        </w:rPr>
        <w:t xml:space="preserve"> środków  w kwocie  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r>
        <w:rPr>
          <w:sz w:val="24"/>
          <w:szCs w:val="24"/>
        </w:rPr>
        <w:tab/>
        <w:t xml:space="preserve">     246.000,00 </w:t>
      </w:r>
      <w:proofErr w:type="gramStart"/>
      <w:r>
        <w:rPr>
          <w:sz w:val="24"/>
          <w:szCs w:val="24"/>
        </w:rPr>
        <w:t>zł ,</w:t>
      </w:r>
      <w:proofErr w:type="gramEnd"/>
    </w:p>
    <w:p w:rsidR="00E3208F" w:rsidRDefault="00E3208F" w:rsidP="00E3208F">
      <w:pPr>
        <w:pStyle w:val="Tekstpodstawowy"/>
        <w:snapToGrid w:val="0"/>
        <w:spacing w:line="360" w:lineRule="auto"/>
        <w:ind w:left="360"/>
        <w:rPr>
          <w:sz w:val="24"/>
          <w:szCs w:val="24"/>
        </w:rPr>
      </w:pPr>
    </w:p>
    <w:p w:rsidR="00E3208F" w:rsidRDefault="00E3208F" w:rsidP="00E3208F">
      <w:pPr>
        <w:pStyle w:val="paragraf"/>
      </w:pPr>
      <w:r>
        <w:t>Limity zobowiązań z tytułu kredytów i pożyczek zaciąganych na:</w:t>
      </w:r>
    </w:p>
    <w:p w:rsidR="00E3208F" w:rsidRDefault="00E3208F" w:rsidP="00976FDE">
      <w:pPr>
        <w:numPr>
          <w:ilvl w:val="0"/>
          <w:numId w:val="21"/>
        </w:numPr>
      </w:pPr>
      <w:proofErr w:type="gramStart"/>
      <w:r>
        <w:t>sfinansowanie</w:t>
      </w:r>
      <w:proofErr w:type="gramEnd"/>
      <w:r>
        <w:t xml:space="preserve"> przejściowego deficytu budżetu w kwocie: 1.000.000,00 </w:t>
      </w:r>
      <w:proofErr w:type="gramStart"/>
      <w:r>
        <w:t>zł</w:t>
      </w:r>
      <w:proofErr w:type="gramEnd"/>
      <w:r>
        <w:t xml:space="preserve">, w tym na wyprzedzające finansowanie w kwocie 1.000.000,00 </w:t>
      </w:r>
      <w:proofErr w:type="gramStart"/>
      <w:r>
        <w:t>zł</w:t>
      </w:r>
      <w:proofErr w:type="gramEnd"/>
      <w:r>
        <w:t>,</w:t>
      </w:r>
    </w:p>
    <w:p w:rsidR="00E3208F" w:rsidRDefault="00E3208F" w:rsidP="00E3208F">
      <w:pPr>
        <w:pStyle w:val="Tekstpodstawowy"/>
        <w:jc w:val="center"/>
        <w:rPr>
          <w:sz w:val="24"/>
          <w:szCs w:val="24"/>
        </w:rPr>
      </w:pPr>
    </w:p>
    <w:p w:rsidR="00E3208F" w:rsidRDefault="00E3208F" w:rsidP="00E3208F">
      <w:pPr>
        <w:pStyle w:val="Tekstpodstawowy"/>
        <w:jc w:val="center"/>
        <w:rPr>
          <w:sz w:val="24"/>
          <w:szCs w:val="24"/>
        </w:rPr>
      </w:pPr>
    </w:p>
    <w:p w:rsidR="00E3208F" w:rsidRDefault="00E3208F" w:rsidP="00E3208F">
      <w:pPr>
        <w:pStyle w:val="paragraf"/>
      </w:pPr>
      <w:r>
        <w:t>Uchwała podlega przedłożeniu Regionalnej Izbie Obrachunkowej w Białymstoku, w trybie art.90 ust.2 ustawy z dnia 8 marca 1990 roku o samorządzie gminy.</w:t>
      </w:r>
    </w:p>
    <w:p w:rsidR="00E3208F" w:rsidRPr="00E3208F" w:rsidRDefault="00E3208F" w:rsidP="00E3208F">
      <w:pPr>
        <w:pStyle w:val="paragraf"/>
      </w:pPr>
      <w:r w:rsidRPr="004E6305">
        <w:lastRenderedPageBreak/>
        <w:t>Wykon</w:t>
      </w:r>
      <w:r>
        <w:t>anie uchwały powierza się Burmistrzowi</w:t>
      </w:r>
      <w:r w:rsidRPr="004E6305">
        <w:t xml:space="preserve"> Czyżewa.</w:t>
      </w:r>
    </w:p>
    <w:p w:rsidR="00E3208F" w:rsidRDefault="00E3208F" w:rsidP="00E3208F">
      <w:pPr>
        <w:pStyle w:val="paragraf"/>
      </w:pPr>
      <w:r w:rsidRPr="004E6305">
        <w:t xml:space="preserve">Uchwała wchodzi w życie z dniem </w:t>
      </w:r>
      <w:r>
        <w:t>podjęcia i podlega ogłoszeniu w Dzienniku Urzędowym Województwa Podlaskiego.</w:t>
      </w:r>
    </w:p>
    <w:p w:rsidR="00E3208F" w:rsidRDefault="00E3208F" w:rsidP="00E3208F">
      <w:pPr>
        <w:pStyle w:val="paragraf"/>
        <w:numPr>
          <w:ilvl w:val="0"/>
          <w:numId w:val="0"/>
        </w:numPr>
      </w:pPr>
    </w:p>
    <w:p w:rsidR="00E3208F" w:rsidRDefault="00E3208F" w:rsidP="00E3208F"/>
    <w:p w:rsidR="00E3208F" w:rsidRDefault="00E3208F" w:rsidP="00E3208F">
      <w:pPr>
        <w:pStyle w:val="Podpis"/>
      </w:pPr>
      <w:r>
        <w:t>Przewodniczący Rady Miejskiej</w:t>
      </w:r>
    </w:p>
    <w:p w:rsidR="00E3208F" w:rsidRDefault="00E3208F" w:rsidP="00E3208F">
      <w:pPr>
        <w:pStyle w:val="Podpis"/>
      </w:pPr>
      <w:r>
        <w:t>Witold Sienicki</w:t>
      </w:r>
    </w:p>
    <w:p w:rsidR="00E3208F" w:rsidRDefault="00E3208F" w:rsidP="00E3208F">
      <w:pPr>
        <w:pStyle w:val="Podpis"/>
        <w:numPr>
          <w:ilvl w:val="0"/>
          <w:numId w:val="0"/>
        </w:numPr>
        <w:ind w:left="4536"/>
      </w:pPr>
    </w:p>
    <w:p w:rsidR="00E3208F" w:rsidRDefault="00E3208F" w:rsidP="00E3208F">
      <w:pPr>
        <w:pStyle w:val="Podpis"/>
        <w:numPr>
          <w:ilvl w:val="0"/>
          <w:numId w:val="0"/>
        </w:numPr>
        <w:ind w:left="4536"/>
      </w:pPr>
    </w:p>
    <w:p w:rsidR="00E3208F" w:rsidRDefault="00E3208F" w:rsidP="00E3208F">
      <w:pPr>
        <w:pStyle w:val="Podpis"/>
        <w:numPr>
          <w:ilvl w:val="0"/>
          <w:numId w:val="0"/>
        </w:numPr>
        <w:ind w:left="4536"/>
      </w:pPr>
    </w:p>
    <w:p w:rsidR="00E3208F" w:rsidRDefault="00E3208F" w:rsidP="00E3208F">
      <w:pPr>
        <w:pStyle w:val="Podpis"/>
        <w:numPr>
          <w:ilvl w:val="0"/>
          <w:numId w:val="0"/>
        </w:numPr>
        <w:ind w:left="4536"/>
      </w:pPr>
    </w:p>
    <w:p w:rsidR="00E3208F" w:rsidRDefault="00E3208F" w:rsidP="00E3208F">
      <w:pPr>
        <w:pStyle w:val="Podpis"/>
        <w:numPr>
          <w:ilvl w:val="0"/>
          <w:numId w:val="0"/>
        </w:numPr>
        <w:ind w:left="4536"/>
      </w:pPr>
    </w:p>
    <w:p w:rsidR="00E3208F" w:rsidRDefault="00E3208F" w:rsidP="00E3208F">
      <w:pPr>
        <w:pStyle w:val="Podpis"/>
        <w:numPr>
          <w:ilvl w:val="0"/>
          <w:numId w:val="0"/>
        </w:numPr>
        <w:ind w:left="4536"/>
      </w:pPr>
    </w:p>
    <w:p w:rsidR="00E3208F" w:rsidRDefault="00E3208F" w:rsidP="00E3208F">
      <w:pPr>
        <w:pStyle w:val="Podpis"/>
        <w:numPr>
          <w:ilvl w:val="0"/>
          <w:numId w:val="0"/>
        </w:numPr>
        <w:ind w:left="4536"/>
      </w:pPr>
    </w:p>
    <w:p w:rsidR="00E3208F" w:rsidRDefault="00E3208F" w:rsidP="00E3208F">
      <w:pPr>
        <w:pStyle w:val="Podpis"/>
        <w:numPr>
          <w:ilvl w:val="0"/>
          <w:numId w:val="0"/>
        </w:numPr>
        <w:ind w:left="4536"/>
      </w:pPr>
    </w:p>
    <w:p w:rsidR="00E3208F" w:rsidRDefault="00E3208F" w:rsidP="00E3208F">
      <w:pPr>
        <w:pStyle w:val="Podpis"/>
        <w:numPr>
          <w:ilvl w:val="0"/>
          <w:numId w:val="0"/>
        </w:numPr>
        <w:ind w:left="4536"/>
      </w:pPr>
    </w:p>
    <w:p w:rsidR="00E3208F" w:rsidRDefault="00E3208F" w:rsidP="00E3208F">
      <w:pPr>
        <w:pStyle w:val="Podpis"/>
        <w:numPr>
          <w:ilvl w:val="0"/>
          <w:numId w:val="0"/>
        </w:numPr>
        <w:ind w:left="4536"/>
      </w:pPr>
    </w:p>
    <w:p w:rsidR="00E3208F" w:rsidRDefault="00E3208F" w:rsidP="00E3208F">
      <w:pPr>
        <w:pStyle w:val="Podpis"/>
        <w:numPr>
          <w:ilvl w:val="0"/>
          <w:numId w:val="0"/>
        </w:numPr>
        <w:ind w:left="4536"/>
      </w:pPr>
    </w:p>
    <w:p w:rsidR="00E3208F" w:rsidRDefault="00E3208F" w:rsidP="00E3208F">
      <w:pPr>
        <w:pStyle w:val="Podpis"/>
        <w:numPr>
          <w:ilvl w:val="0"/>
          <w:numId w:val="0"/>
        </w:numPr>
        <w:ind w:left="4536"/>
      </w:pPr>
    </w:p>
    <w:p w:rsidR="00E3208F" w:rsidRDefault="00E3208F" w:rsidP="00E3208F">
      <w:pPr>
        <w:pStyle w:val="Podpis"/>
        <w:numPr>
          <w:ilvl w:val="0"/>
          <w:numId w:val="0"/>
        </w:numPr>
        <w:ind w:left="4536"/>
      </w:pPr>
    </w:p>
    <w:p w:rsidR="00E3208F" w:rsidRDefault="00E3208F" w:rsidP="00E3208F">
      <w:pPr>
        <w:pStyle w:val="Podpis"/>
        <w:numPr>
          <w:ilvl w:val="0"/>
          <w:numId w:val="0"/>
        </w:numPr>
        <w:ind w:left="4536"/>
      </w:pPr>
    </w:p>
    <w:p w:rsidR="00E3208F" w:rsidRDefault="00E3208F" w:rsidP="00E3208F">
      <w:pPr>
        <w:pStyle w:val="Podpis"/>
        <w:numPr>
          <w:ilvl w:val="0"/>
          <w:numId w:val="0"/>
        </w:numPr>
        <w:ind w:left="4536"/>
      </w:pPr>
    </w:p>
    <w:p w:rsidR="00E3208F" w:rsidRDefault="00E3208F" w:rsidP="00E3208F">
      <w:pPr>
        <w:pStyle w:val="Podpis"/>
        <w:numPr>
          <w:ilvl w:val="0"/>
          <w:numId w:val="0"/>
        </w:numPr>
        <w:ind w:left="4536"/>
      </w:pPr>
    </w:p>
    <w:p w:rsidR="00E3208F" w:rsidRDefault="00E3208F" w:rsidP="00E3208F">
      <w:pPr>
        <w:pStyle w:val="Podpis"/>
        <w:numPr>
          <w:ilvl w:val="0"/>
          <w:numId w:val="0"/>
        </w:numPr>
        <w:ind w:left="4536"/>
      </w:pPr>
    </w:p>
    <w:p w:rsidR="00E3208F" w:rsidRDefault="00E3208F" w:rsidP="00E3208F">
      <w:pPr>
        <w:pStyle w:val="Podpis"/>
        <w:numPr>
          <w:ilvl w:val="0"/>
          <w:numId w:val="0"/>
        </w:numPr>
        <w:ind w:left="4536"/>
      </w:pPr>
    </w:p>
    <w:p w:rsidR="00E3208F" w:rsidRDefault="00E3208F" w:rsidP="00E3208F">
      <w:pPr>
        <w:pStyle w:val="Podpis"/>
        <w:numPr>
          <w:ilvl w:val="0"/>
          <w:numId w:val="0"/>
        </w:numPr>
        <w:ind w:left="4536"/>
      </w:pPr>
    </w:p>
    <w:p w:rsidR="00E3208F" w:rsidRDefault="00E3208F" w:rsidP="00E3208F">
      <w:pPr>
        <w:pStyle w:val="Podpis"/>
        <w:numPr>
          <w:ilvl w:val="0"/>
          <w:numId w:val="0"/>
        </w:numPr>
        <w:ind w:left="4536"/>
      </w:pPr>
    </w:p>
    <w:p w:rsidR="00E3208F" w:rsidRDefault="00E3208F" w:rsidP="00E3208F">
      <w:pPr>
        <w:pStyle w:val="Podpis"/>
        <w:numPr>
          <w:ilvl w:val="0"/>
          <w:numId w:val="0"/>
        </w:numPr>
        <w:ind w:left="4536"/>
      </w:pPr>
    </w:p>
    <w:p w:rsidR="00E3208F" w:rsidRDefault="00E3208F" w:rsidP="00E3208F">
      <w:pPr>
        <w:pStyle w:val="Podpis"/>
        <w:numPr>
          <w:ilvl w:val="0"/>
          <w:numId w:val="0"/>
        </w:numPr>
        <w:ind w:left="4536"/>
      </w:pPr>
    </w:p>
    <w:p w:rsidR="00E3208F" w:rsidRDefault="00E3208F" w:rsidP="00E3208F">
      <w:pPr>
        <w:pStyle w:val="Podpis"/>
        <w:numPr>
          <w:ilvl w:val="0"/>
          <w:numId w:val="0"/>
        </w:numPr>
        <w:ind w:left="4536"/>
      </w:pPr>
    </w:p>
    <w:p w:rsidR="00E3208F" w:rsidRDefault="00E3208F" w:rsidP="00E3208F">
      <w:pPr>
        <w:pStyle w:val="Podpis"/>
        <w:numPr>
          <w:ilvl w:val="0"/>
          <w:numId w:val="0"/>
        </w:numPr>
        <w:ind w:left="4536"/>
      </w:pPr>
    </w:p>
    <w:p w:rsidR="00E3208F" w:rsidRDefault="00E3208F" w:rsidP="00E3208F">
      <w:pPr>
        <w:pStyle w:val="Podpis"/>
        <w:numPr>
          <w:ilvl w:val="0"/>
          <w:numId w:val="0"/>
        </w:numPr>
        <w:ind w:left="4536"/>
      </w:pPr>
    </w:p>
    <w:p w:rsidR="00E3208F" w:rsidRDefault="00E3208F" w:rsidP="00E3208F">
      <w:pPr>
        <w:pStyle w:val="Podpis"/>
        <w:numPr>
          <w:ilvl w:val="0"/>
          <w:numId w:val="0"/>
        </w:numPr>
        <w:ind w:left="4536"/>
      </w:pPr>
    </w:p>
    <w:p w:rsidR="00E3208F" w:rsidRDefault="00E3208F" w:rsidP="00E3208F">
      <w:pPr>
        <w:pStyle w:val="Podpis"/>
        <w:numPr>
          <w:ilvl w:val="0"/>
          <w:numId w:val="0"/>
        </w:numPr>
        <w:ind w:left="4536"/>
      </w:pPr>
    </w:p>
    <w:p w:rsidR="00E3208F" w:rsidRDefault="00E3208F" w:rsidP="00E3208F">
      <w:pPr>
        <w:pStyle w:val="Podpis"/>
        <w:numPr>
          <w:ilvl w:val="0"/>
          <w:numId w:val="0"/>
        </w:numPr>
        <w:ind w:left="4536"/>
        <w:sectPr w:rsidR="00E3208F">
          <w:footerReference w:type="default" r:id="rId8"/>
          <w:pgSz w:w="11906" w:h="16838"/>
          <w:pgMar w:top="1417" w:right="1417" w:bottom="1417" w:left="1417" w:header="708" w:footer="708" w:gutter="0"/>
          <w:cols w:space="708"/>
        </w:sectPr>
      </w:pPr>
    </w:p>
    <w:p w:rsidR="00EB53E5" w:rsidRPr="00EB53E5" w:rsidRDefault="00E3208F" w:rsidP="00EB53E5">
      <w:pPr>
        <w:pStyle w:val="za"/>
      </w:pPr>
      <w:r>
        <w:lastRenderedPageBreak/>
        <w:t xml:space="preserve">Nr: 1 </w:t>
      </w:r>
      <w:r w:rsidRPr="00E3208F">
        <w:t>do Uchwały Nr: XXI/151/12 Rady</w:t>
      </w:r>
      <w:r>
        <w:t xml:space="preserve"> Miejskiej w Czyżewie z dnia 26 </w:t>
      </w:r>
      <w:r w:rsidRPr="00E3208F">
        <w:t xml:space="preserve">września </w:t>
      </w:r>
      <w:proofErr w:type="spellStart"/>
      <w:r w:rsidRPr="00E3208F">
        <w:t>2012r</w:t>
      </w:r>
      <w:proofErr w:type="spellEnd"/>
      <w:r w:rsidRPr="00E3208F">
        <w:t xml:space="preserve">. w sprawie zmian w budżecie gminy na </w:t>
      </w:r>
      <w:proofErr w:type="spellStart"/>
      <w:r w:rsidRPr="00E3208F">
        <w:t>2012r</w:t>
      </w:r>
      <w:proofErr w:type="spellEnd"/>
      <w:r w:rsidRPr="00E3208F">
        <w:t>.</w:t>
      </w:r>
    </w:p>
    <w:p w:rsidR="00E3208F" w:rsidRPr="00E3208F" w:rsidRDefault="00E3208F" w:rsidP="00E3208F">
      <w:pPr>
        <w:jc w:val="center"/>
        <w:rPr>
          <w:b/>
          <w:sz w:val="36"/>
        </w:rPr>
      </w:pPr>
      <w:r w:rsidRPr="00E3208F">
        <w:rPr>
          <w:b/>
          <w:sz w:val="36"/>
        </w:rPr>
        <w:t>PLAN DOCHODÓW BUDŻETOWYCH NA 2012 ROK</w:t>
      </w:r>
    </w:p>
    <w:p w:rsidR="00E3208F" w:rsidRDefault="00E3208F" w:rsidP="00E3208F"/>
    <w:tbl>
      <w:tblPr>
        <w:tblW w:w="14080" w:type="dxa"/>
        <w:tblInd w:w="50" w:type="dxa"/>
        <w:tblCellMar>
          <w:left w:w="70" w:type="dxa"/>
          <w:right w:w="70" w:type="dxa"/>
        </w:tblCellMar>
        <w:tblLook w:val="04A0"/>
      </w:tblPr>
      <w:tblGrid>
        <w:gridCol w:w="820"/>
        <w:gridCol w:w="1120"/>
        <w:gridCol w:w="100"/>
        <w:gridCol w:w="280"/>
        <w:gridCol w:w="460"/>
        <w:gridCol w:w="3320"/>
        <w:gridCol w:w="700"/>
        <w:gridCol w:w="100"/>
        <w:gridCol w:w="1660"/>
        <w:gridCol w:w="1600"/>
        <w:gridCol w:w="1780"/>
        <w:gridCol w:w="2140"/>
      </w:tblGrid>
      <w:tr w:rsidR="00E3208F" w:rsidTr="00E3208F">
        <w:trPr>
          <w:trHeight w:val="278"/>
        </w:trPr>
        <w:tc>
          <w:tcPr>
            <w:tcW w:w="2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3208F" w:rsidRDefault="00E320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Rodzaj zadania: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8F" w:rsidRDefault="00E3208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3208F" w:rsidRDefault="00E3208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Własne</w:t>
            </w:r>
          </w:p>
        </w:tc>
        <w:tc>
          <w:tcPr>
            <w:tcW w:w="71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8F" w:rsidRDefault="00E3208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                                                                  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w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złotych</w:t>
            </w:r>
          </w:p>
        </w:tc>
      </w:tr>
      <w:tr w:rsidR="00E3208F" w:rsidTr="00EB53E5">
        <w:trPr>
          <w:trHeight w:val="617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208F" w:rsidRDefault="00E3208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Dział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208F" w:rsidRDefault="00E3208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Rozdział</w:t>
            </w:r>
          </w:p>
        </w:tc>
        <w:tc>
          <w:tcPr>
            <w:tcW w:w="8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208F" w:rsidRDefault="00E3208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§</w:t>
            </w:r>
          </w:p>
        </w:tc>
        <w:tc>
          <w:tcPr>
            <w:tcW w:w="40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208F" w:rsidRDefault="00E3208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Nazwa</w:t>
            </w:r>
          </w:p>
        </w:tc>
        <w:tc>
          <w:tcPr>
            <w:tcW w:w="1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208F" w:rsidRDefault="00E3208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Plan przed zmianą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208F" w:rsidRDefault="00E3208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Zmniejszenie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208F" w:rsidRDefault="00E3208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Zwiększenie</w:t>
            </w:r>
          </w:p>
        </w:tc>
        <w:tc>
          <w:tcPr>
            <w:tcW w:w="2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208F" w:rsidRDefault="00E3208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Plan po zmianach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(5+6+7)</w:t>
            </w:r>
          </w:p>
        </w:tc>
      </w:tr>
      <w:tr w:rsidR="00E3208F" w:rsidTr="00E3208F">
        <w:trPr>
          <w:trHeight w:val="233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208F" w:rsidRDefault="00E3208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208F" w:rsidRDefault="00E3208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8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208F" w:rsidRDefault="00E3208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40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208F" w:rsidRDefault="00E3208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1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208F" w:rsidRDefault="00E3208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208F" w:rsidRDefault="00E3208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208F" w:rsidRDefault="00E3208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2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208F" w:rsidRDefault="00E3208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</w:tr>
      <w:tr w:rsidR="00E3208F" w:rsidTr="00E3208F">
        <w:trPr>
          <w:trHeight w:val="278"/>
        </w:trPr>
        <w:tc>
          <w:tcPr>
            <w:tcW w:w="1408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208F" w:rsidRDefault="00E3208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bieżące</w:t>
            </w:r>
            <w:proofErr w:type="gramEnd"/>
          </w:p>
        </w:tc>
      </w:tr>
      <w:tr w:rsidR="00E3208F" w:rsidTr="00E3208F">
        <w:trPr>
          <w:trHeight w:val="278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208F" w:rsidRDefault="00E3208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208F" w:rsidRDefault="00E3208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208F" w:rsidRDefault="00E3208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0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208F" w:rsidRDefault="00E3208F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Gospodarka mieszkaniowa</w:t>
            </w:r>
          </w:p>
        </w:tc>
        <w:tc>
          <w:tcPr>
            <w:tcW w:w="1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208F" w:rsidRDefault="00E3208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290 048,00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208F" w:rsidRDefault="00E3208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208F" w:rsidRDefault="00E3208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3 300,00</w:t>
            </w:r>
          </w:p>
        </w:tc>
        <w:tc>
          <w:tcPr>
            <w:tcW w:w="2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208F" w:rsidRDefault="00E3208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293 348,00</w:t>
            </w:r>
          </w:p>
        </w:tc>
      </w:tr>
      <w:tr w:rsidR="00E3208F" w:rsidTr="00EB53E5">
        <w:trPr>
          <w:trHeight w:val="594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208F" w:rsidRDefault="00E3208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208F" w:rsidRDefault="00E3208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208F" w:rsidRDefault="00E3208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0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208F" w:rsidRDefault="00E3208F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w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tym z tytułu dotacji i środków na finansowanie wydatków na realizację zadań finansowanych z udziałem środków, o których mowa w art. 5 ust. 1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pkt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2 i 3 </w:t>
            </w:r>
          </w:p>
        </w:tc>
        <w:tc>
          <w:tcPr>
            <w:tcW w:w="1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208F" w:rsidRDefault="00E3208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208F" w:rsidRDefault="00E3208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208F" w:rsidRDefault="00E3208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208F" w:rsidRDefault="00E3208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E3208F" w:rsidTr="00E3208F">
        <w:trPr>
          <w:trHeight w:val="278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208F" w:rsidRDefault="00E3208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208F" w:rsidRDefault="00E3208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70005</w:t>
            </w:r>
          </w:p>
        </w:tc>
        <w:tc>
          <w:tcPr>
            <w:tcW w:w="8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208F" w:rsidRDefault="00E3208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0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208F" w:rsidRDefault="00E3208F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Gospodarka gruntami i nieruchomościami</w:t>
            </w:r>
          </w:p>
        </w:tc>
        <w:tc>
          <w:tcPr>
            <w:tcW w:w="1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208F" w:rsidRDefault="00E3208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290 048,00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208F" w:rsidRDefault="00E3208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208F" w:rsidRDefault="00E3208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3 300,00</w:t>
            </w:r>
          </w:p>
        </w:tc>
        <w:tc>
          <w:tcPr>
            <w:tcW w:w="2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208F" w:rsidRDefault="00E3208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293 348,00</w:t>
            </w:r>
          </w:p>
        </w:tc>
      </w:tr>
      <w:tr w:rsidR="00E3208F" w:rsidTr="00EB53E5">
        <w:trPr>
          <w:trHeight w:val="694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208F" w:rsidRDefault="00E3208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208F" w:rsidRDefault="00E3208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208F" w:rsidRDefault="00E3208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0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208F" w:rsidRDefault="00E3208F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w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tym z tytułu dotacji i środków na finansowanie wydatków na realizację zadań finansowanych z udziałem środków, o których mowa w art. 5 ust. 1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pkt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2 i 3 </w:t>
            </w:r>
          </w:p>
        </w:tc>
        <w:tc>
          <w:tcPr>
            <w:tcW w:w="1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208F" w:rsidRDefault="00E3208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208F" w:rsidRDefault="00E3208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208F" w:rsidRDefault="00E3208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208F" w:rsidRDefault="00E3208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E3208F" w:rsidTr="00E3208F">
        <w:trPr>
          <w:trHeight w:val="293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208F" w:rsidRDefault="00E3208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208F" w:rsidRDefault="00E3208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208F" w:rsidRDefault="00E3208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0690</w:t>
            </w:r>
          </w:p>
        </w:tc>
        <w:tc>
          <w:tcPr>
            <w:tcW w:w="40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208F" w:rsidRDefault="00E3208F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Wpływy z różnych opłat</w:t>
            </w:r>
          </w:p>
        </w:tc>
        <w:tc>
          <w:tcPr>
            <w:tcW w:w="1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208F" w:rsidRDefault="00E3208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208F" w:rsidRDefault="00E3208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208F" w:rsidRDefault="00E3208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3 000,00</w:t>
            </w:r>
          </w:p>
        </w:tc>
        <w:tc>
          <w:tcPr>
            <w:tcW w:w="2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208F" w:rsidRDefault="00E3208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3 000,00</w:t>
            </w:r>
          </w:p>
        </w:tc>
      </w:tr>
      <w:tr w:rsidR="00E3208F" w:rsidTr="00E3208F">
        <w:trPr>
          <w:trHeight w:val="293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208F" w:rsidRDefault="00E3208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208F" w:rsidRDefault="00E3208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208F" w:rsidRDefault="00E3208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0920</w:t>
            </w:r>
          </w:p>
        </w:tc>
        <w:tc>
          <w:tcPr>
            <w:tcW w:w="40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208F" w:rsidRDefault="00E3208F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Pozostałe odsetki</w:t>
            </w:r>
          </w:p>
        </w:tc>
        <w:tc>
          <w:tcPr>
            <w:tcW w:w="1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208F" w:rsidRDefault="00E3208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208F" w:rsidRDefault="00E3208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208F" w:rsidRDefault="00E3208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300,00</w:t>
            </w:r>
          </w:p>
        </w:tc>
        <w:tc>
          <w:tcPr>
            <w:tcW w:w="2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208F" w:rsidRDefault="00E3208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300,00</w:t>
            </w:r>
          </w:p>
        </w:tc>
      </w:tr>
      <w:tr w:rsidR="00E3208F" w:rsidTr="00E3208F">
        <w:trPr>
          <w:trHeight w:val="278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208F" w:rsidRDefault="00E3208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208F" w:rsidRDefault="00E3208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208F" w:rsidRDefault="00E3208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0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208F" w:rsidRDefault="00E3208F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Administracja publiczna</w:t>
            </w:r>
          </w:p>
        </w:tc>
        <w:tc>
          <w:tcPr>
            <w:tcW w:w="1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208F" w:rsidRDefault="00E3208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54 000,00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208F" w:rsidRDefault="00E3208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-7 500,00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208F" w:rsidRDefault="00E3208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5 000,00</w:t>
            </w:r>
          </w:p>
        </w:tc>
        <w:tc>
          <w:tcPr>
            <w:tcW w:w="2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208F" w:rsidRDefault="00E3208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51 500,00</w:t>
            </w:r>
          </w:p>
        </w:tc>
      </w:tr>
      <w:tr w:rsidR="00E3208F" w:rsidTr="00E3208F">
        <w:trPr>
          <w:trHeight w:val="55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208F" w:rsidRDefault="00E3208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208F" w:rsidRDefault="00E3208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208F" w:rsidRDefault="00E3208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0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208F" w:rsidRDefault="00E3208F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w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tym z tytułu dotacji i środków na finansowanie wydatków na realizację zadań finansowanych z udziałem środków, o których mowa w art. 5 ust. 1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pkt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2 i 3 </w:t>
            </w:r>
          </w:p>
        </w:tc>
        <w:tc>
          <w:tcPr>
            <w:tcW w:w="1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208F" w:rsidRDefault="00E3208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208F" w:rsidRDefault="00E3208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208F" w:rsidRDefault="00E3208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208F" w:rsidRDefault="00E3208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E3208F" w:rsidTr="00E3208F">
        <w:trPr>
          <w:trHeight w:val="34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208F" w:rsidRDefault="00E3208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208F" w:rsidRDefault="00E3208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75023</w:t>
            </w:r>
          </w:p>
        </w:tc>
        <w:tc>
          <w:tcPr>
            <w:tcW w:w="8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208F" w:rsidRDefault="00E3208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0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208F" w:rsidRDefault="00E3208F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Urzędy gmin (miast i miast na prawach powiatu)</w:t>
            </w:r>
          </w:p>
        </w:tc>
        <w:tc>
          <w:tcPr>
            <w:tcW w:w="1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208F" w:rsidRDefault="00E3208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208F" w:rsidRDefault="00E3208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208F" w:rsidRDefault="00E3208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5 000,00</w:t>
            </w:r>
          </w:p>
        </w:tc>
        <w:tc>
          <w:tcPr>
            <w:tcW w:w="2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208F" w:rsidRDefault="00E3208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5 000,00</w:t>
            </w:r>
          </w:p>
        </w:tc>
      </w:tr>
      <w:tr w:rsidR="00E3208F" w:rsidTr="00E3208F">
        <w:trPr>
          <w:trHeight w:val="54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208F" w:rsidRDefault="00E3208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208F" w:rsidRDefault="00E3208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208F" w:rsidRDefault="00E3208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0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208F" w:rsidRDefault="00E3208F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w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tym z tytułu dotacji i środków na finansowanie wydatków na realizację zadań finansowanych z udziałem środków, o których mowa w art. 5 ust. 1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pkt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2 i 3 </w:t>
            </w:r>
          </w:p>
        </w:tc>
        <w:tc>
          <w:tcPr>
            <w:tcW w:w="1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208F" w:rsidRDefault="00E3208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208F" w:rsidRDefault="00E3208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208F" w:rsidRDefault="00E3208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208F" w:rsidRDefault="00E3208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E3208F" w:rsidTr="00E3208F">
        <w:trPr>
          <w:trHeight w:val="293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208F" w:rsidRDefault="00E3208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208F" w:rsidRDefault="00E3208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208F" w:rsidRDefault="00E3208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0830</w:t>
            </w:r>
          </w:p>
        </w:tc>
        <w:tc>
          <w:tcPr>
            <w:tcW w:w="40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208F" w:rsidRDefault="00E3208F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Wpływy z usług</w:t>
            </w:r>
          </w:p>
        </w:tc>
        <w:tc>
          <w:tcPr>
            <w:tcW w:w="1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208F" w:rsidRDefault="00E3208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208F" w:rsidRDefault="00E3208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208F" w:rsidRDefault="00E3208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50,00</w:t>
            </w:r>
          </w:p>
        </w:tc>
        <w:tc>
          <w:tcPr>
            <w:tcW w:w="2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208F" w:rsidRDefault="00E3208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50,00</w:t>
            </w:r>
          </w:p>
        </w:tc>
      </w:tr>
      <w:tr w:rsidR="00E3208F" w:rsidTr="00E3208F">
        <w:trPr>
          <w:trHeight w:val="293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208F" w:rsidRDefault="00E3208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208F" w:rsidRDefault="00E3208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208F" w:rsidRDefault="00E3208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0970</w:t>
            </w:r>
          </w:p>
        </w:tc>
        <w:tc>
          <w:tcPr>
            <w:tcW w:w="40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208F" w:rsidRDefault="00E3208F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Wpływy z różnych dochodów</w:t>
            </w:r>
          </w:p>
        </w:tc>
        <w:tc>
          <w:tcPr>
            <w:tcW w:w="1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208F" w:rsidRDefault="00E3208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208F" w:rsidRDefault="00E3208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208F" w:rsidRDefault="00E3208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4 950,00</w:t>
            </w:r>
          </w:p>
        </w:tc>
        <w:tc>
          <w:tcPr>
            <w:tcW w:w="2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208F" w:rsidRDefault="00E3208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4 950,00</w:t>
            </w:r>
          </w:p>
        </w:tc>
      </w:tr>
      <w:tr w:rsidR="00E3208F" w:rsidTr="00EB53E5">
        <w:trPr>
          <w:trHeight w:val="26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208F" w:rsidRDefault="00E3208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208F" w:rsidRDefault="00E3208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75075</w:t>
            </w:r>
          </w:p>
        </w:tc>
        <w:tc>
          <w:tcPr>
            <w:tcW w:w="8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208F" w:rsidRDefault="00E3208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0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208F" w:rsidRDefault="00E3208F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Promocja jednostek samorządu terytorialnego</w:t>
            </w:r>
          </w:p>
        </w:tc>
        <w:tc>
          <w:tcPr>
            <w:tcW w:w="1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208F" w:rsidRDefault="00E3208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54 000,00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208F" w:rsidRDefault="00E3208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-7 500,00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208F" w:rsidRDefault="00E3208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208F" w:rsidRDefault="00E3208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46 500,00</w:t>
            </w:r>
          </w:p>
        </w:tc>
      </w:tr>
      <w:tr w:rsidR="00E3208F" w:rsidTr="00EB53E5">
        <w:trPr>
          <w:trHeight w:val="552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208F" w:rsidRDefault="00E3208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208F" w:rsidRDefault="00E3208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208F" w:rsidRDefault="00E3208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0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208F" w:rsidRDefault="00E3208F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w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tym z tytułu dotacji i środków na finansowanie wydatków na realizację zadań finansowanych z udziałem środków, o których mowa w art. 5 ust. 1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pkt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2 i 3 </w:t>
            </w:r>
          </w:p>
        </w:tc>
        <w:tc>
          <w:tcPr>
            <w:tcW w:w="1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208F" w:rsidRDefault="00E3208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208F" w:rsidRDefault="00E3208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208F" w:rsidRDefault="00E3208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208F" w:rsidRDefault="00E3208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E3208F" w:rsidTr="00E3208F">
        <w:trPr>
          <w:trHeight w:val="293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208F" w:rsidRDefault="00E3208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208F" w:rsidRDefault="00E3208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208F" w:rsidRDefault="00E3208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0970</w:t>
            </w:r>
          </w:p>
        </w:tc>
        <w:tc>
          <w:tcPr>
            <w:tcW w:w="40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208F" w:rsidRDefault="00E3208F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Wpływy z różnych dochodów</w:t>
            </w:r>
          </w:p>
        </w:tc>
        <w:tc>
          <w:tcPr>
            <w:tcW w:w="1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208F" w:rsidRDefault="00E3208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42 000,00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208F" w:rsidRDefault="00E3208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-5 500,00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208F" w:rsidRDefault="00E3208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208F" w:rsidRDefault="00E3208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36 500,00</w:t>
            </w:r>
          </w:p>
        </w:tc>
      </w:tr>
      <w:tr w:rsidR="00E3208F" w:rsidTr="00E3208F">
        <w:trPr>
          <w:trHeight w:val="619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208F" w:rsidRDefault="00E3208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208F" w:rsidRDefault="00E3208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208F" w:rsidRDefault="00E3208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2700</w:t>
            </w:r>
          </w:p>
        </w:tc>
        <w:tc>
          <w:tcPr>
            <w:tcW w:w="40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208F" w:rsidRDefault="00E3208F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Środki na dofinansowanie własnych zadań bieżących gmin (związków gmin), powiatów (związków powiatów), samorządów województw, pozyskane z innych źródeł</w:t>
            </w:r>
          </w:p>
        </w:tc>
        <w:tc>
          <w:tcPr>
            <w:tcW w:w="1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208F" w:rsidRDefault="00E3208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208F" w:rsidRDefault="00E3208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-2 000,00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208F" w:rsidRDefault="00E3208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208F" w:rsidRDefault="00E3208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10 000,00</w:t>
            </w:r>
          </w:p>
        </w:tc>
      </w:tr>
      <w:tr w:rsidR="00E3208F" w:rsidTr="00EB53E5">
        <w:trPr>
          <w:trHeight w:val="64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208F" w:rsidRDefault="00E3208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756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208F" w:rsidRDefault="00E3208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208F" w:rsidRDefault="00E3208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0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208F" w:rsidRDefault="00E3208F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Dochody od osób prawnych, od osób fizycznych i od innych jednostek nieposiadających osobowości prawnej oraz wydatki związane z ich poborem</w:t>
            </w:r>
          </w:p>
        </w:tc>
        <w:tc>
          <w:tcPr>
            <w:tcW w:w="1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208F" w:rsidRDefault="00E3208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6 435 571,00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208F" w:rsidRDefault="00E3208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-10 000,00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208F" w:rsidRDefault="00E3208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34 000,00</w:t>
            </w:r>
          </w:p>
        </w:tc>
        <w:tc>
          <w:tcPr>
            <w:tcW w:w="2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208F" w:rsidRDefault="00E3208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6 459 571,00</w:t>
            </w:r>
          </w:p>
        </w:tc>
      </w:tr>
      <w:tr w:rsidR="00E3208F" w:rsidTr="00E3208F">
        <w:trPr>
          <w:trHeight w:val="574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208F" w:rsidRDefault="00E3208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208F" w:rsidRDefault="00E3208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208F" w:rsidRDefault="00E3208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0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208F" w:rsidRDefault="00E3208F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w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tym z tytułu dotacji i środków na finansowanie wydatków na realizację zadań finansowanych z udziałem środków, o których mowa w art. 5 ust. 1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pkt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2 i 3 </w:t>
            </w:r>
          </w:p>
        </w:tc>
        <w:tc>
          <w:tcPr>
            <w:tcW w:w="1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208F" w:rsidRDefault="00E3208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208F" w:rsidRDefault="00E3208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208F" w:rsidRDefault="00E3208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208F" w:rsidRDefault="00E3208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E3208F" w:rsidTr="00EB53E5">
        <w:trPr>
          <w:trHeight w:val="578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208F" w:rsidRDefault="00E3208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208F" w:rsidRDefault="00E3208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75615</w:t>
            </w:r>
          </w:p>
        </w:tc>
        <w:tc>
          <w:tcPr>
            <w:tcW w:w="8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208F" w:rsidRDefault="00E3208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0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208F" w:rsidRDefault="00E3208F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Wpływy z podatku rolnego, podatku leśnego, podatku od czynności cywilnoprawnych, podatków i opłat lokalnych od osób prawnych i innych jednostek organizacyjnych</w:t>
            </w:r>
          </w:p>
        </w:tc>
        <w:tc>
          <w:tcPr>
            <w:tcW w:w="1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208F" w:rsidRDefault="00E3208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1 396 519,00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208F" w:rsidRDefault="00E3208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208F" w:rsidRDefault="00E3208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10 000,00</w:t>
            </w:r>
          </w:p>
        </w:tc>
        <w:tc>
          <w:tcPr>
            <w:tcW w:w="2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208F" w:rsidRDefault="00E3208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1 406 519,00</w:t>
            </w:r>
          </w:p>
        </w:tc>
      </w:tr>
      <w:tr w:rsidR="00E3208F" w:rsidTr="00E3208F">
        <w:trPr>
          <w:trHeight w:val="574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208F" w:rsidRDefault="00E3208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208F" w:rsidRDefault="00E3208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208F" w:rsidRDefault="00E3208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0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208F" w:rsidRDefault="00E3208F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w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tym z tytułu dotacji i środków na finansowanie wydatków na realizację zadań finansowanych z udziałem środków, o których mowa w art. 5 ust. 1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pkt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2 i 3 </w:t>
            </w:r>
          </w:p>
        </w:tc>
        <w:tc>
          <w:tcPr>
            <w:tcW w:w="1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208F" w:rsidRDefault="00E3208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208F" w:rsidRDefault="00E3208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208F" w:rsidRDefault="00E3208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208F" w:rsidRDefault="00E3208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E3208F" w:rsidTr="00E3208F">
        <w:trPr>
          <w:trHeight w:val="293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208F" w:rsidRDefault="00E3208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208F" w:rsidRDefault="00E3208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208F" w:rsidRDefault="00E3208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0310</w:t>
            </w:r>
          </w:p>
        </w:tc>
        <w:tc>
          <w:tcPr>
            <w:tcW w:w="40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208F" w:rsidRDefault="00E3208F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Podatek od nieruchomości</w:t>
            </w:r>
          </w:p>
        </w:tc>
        <w:tc>
          <w:tcPr>
            <w:tcW w:w="1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208F" w:rsidRDefault="00E3208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1 365 000,00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208F" w:rsidRDefault="00E3208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208F" w:rsidRDefault="00E3208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10 000,00</w:t>
            </w:r>
          </w:p>
        </w:tc>
        <w:tc>
          <w:tcPr>
            <w:tcW w:w="2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208F" w:rsidRDefault="00E3208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1 375 000,00</w:t>
            </w:r>
          </w:p>
        </w:tc>
      </w:tr>
      <w:tr w:rsidR="00E3208F" w:rsidTr="00EB53E5">
        <w:trPr>
          <w:trHeight w:val="616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208F" w:rsidRDefault="00E3208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208F" w:rsidRDefault="00E3208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75616</w:t>
            </w:r>
          </w:p>
        </w:tc>
        <w:tc>
          <w:tcPr>
            <w:tcW w:w="8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208F" w:rsidRDefault="00E3208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0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208F" w:rsidRDefault="00E3208F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Wpływy z podatku rolnego, podatku leśnego, podatku od spadków i darowizn, podatku od czynności cywilno-prawnych oraz podatków i opłat lokalnych od osób fizycznych</w:t>
            </w:r>
          </w:p>
        </w:tc>
        <w:tc>
          <w:tcPr>
            <w:tcW w:w="1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208F" w:rsidRDefault="00E3208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2 141 100,00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208F" w:rsidRDefault="00E3208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-10 000,00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208F" w:rsidRDefault="00E3208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24 000,00</w:t>
            </w:r>
          </w:p>
        </w:tc>
        <w:tc>
          <w:tcPr>
            <w:tcW w:w="2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208F" w:rsidRDefault="00E3208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2 155 100,00</w:t>
            </w:r>
          </w:p>
        </w:tc>
      </w:tr>
      <w:tr w:rsidR="00E3208F" w:rsidTr="00EB53E5">
        <w:trPr>
          <w:trHeight w:val="627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208F" w:rsidRDefault="00E3208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208F" w:rsidRDefault="00E3208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208F" w:rsidRDefault="00E3208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0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208F" w:rsidRDefault="00E3208F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w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tym z tytułu dotacji i środków na finansowanie wydatków na realizację zadań finansowanych z udziałem środków, o których mowa w art. 5 ust. 1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pkt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2 i 3 </w:t>
            </w:r>
          </w:p>
        </w:tc>
        <w:tc>
          <w:tcPr>
            <w:tcW w:w="1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208F" w:rsidRDefault="00E3208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208F" w:rsidRDefault="00E3208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208F" w:rsidRDefault="00E3208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208F" w:rsidRDefault="00E3208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E3208F" w:rsidTr="00E3208F">
        <w:trPr>
          <w:trHeight w:val="293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208F" w:rsidRDefault="00E3208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208F" w:rsidRDefault="00E3208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208F" w:rsidRDefault="00E3208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0330</w:t>
            </w:r>
          </w:p>
        </w:tc>
        <w:tc>
          <w:tcPr>
            <w:tcW w:w="40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208F" w:rsidRDefault="00E3208F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Podatek leśny</w:t>
            </w:r>
          </w:p>
        </w:tc>
        <w:tc>
          <w:tcPr>
            <w:tcW w:w="1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208F" w:rsidRDefault="00E3208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32 000,00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208F" w:rsidRDefault="00E3208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208F" w:rsidRDefault="00E3208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3 000,00</w:t>
            </w:r>
          </w:p>
        </w:tc>
        <w:tc>
          <w:tcPr>
            <w:tcW w:w="2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208F" w:rsidRDefault="00E3208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35 000,00</w:t>
            </w:r>
          </w:p>
        </w:tc>
      </w:tr>
      <w:tr w:rsidR="00E3208F" w:rsidTr="00E3208F">
        <w:trPr>
          <w:trHeight w:val="293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208F" w:rsidRDefault="00E3208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208F" w:rsidRDefault="00E3208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208F" w:rsidRDefault="00E3208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0340</w:t>
            </w:r>
          </w:p>
        </w:tc>
        <w:tc>
          <w:tcPr>
            <w:tcW w:w="40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208F" w:rsidRDefault="00E3208F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Podatek od środków transportowych</w:t>
            </w:r>
          </w:p>
        </w:tc>
        <w:tc>
          <w:tcPr>
            <w:tcW w:w="1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208F" w:rsidRDefault="00E3208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250 000,00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208F" w:rsidRDefault="00E3208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208F" w:rsidRDefault="00E3208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10 000,00</w:t>
            </w:r>
          </w:p>
        </w:tc>
        <w:tc>
          <w:tcPr>
            <w:tcW w:w="2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208F" w:rsidRDefault="00E3208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260 000,00</w:t>
            </w:r>
          </w:p>
        </w:tc>
      </w:tr>
      <w:tr w:rsidR="00E3208F" w:rsidTr="00E3208F">
        <w:trPr>
          <w:trHeight w:val="293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208F" w:rsidRDefault="00E3208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208F" w:rsidRDefault="00E3208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208F" w:rsidRDefault="00E3208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0360</w:t>
            </w:r>
          </w:p>
        </w:tc>
        <w:tc>
          <w:tcPr>
            <w:tcW w:w="40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208F" w:rsidRDefault="00E3208F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Podatek od spadków i darowizn</w:t>
            </w:r>
          </w:p>
        </w:tc>
        <w:tc>
          <w:tcPr>
            <w:tcW w:w="1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208F" w:rsidRDefault="00E3208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208F" w:rsidRDefault="00E3208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208F" w:rsidRDefault="00E3208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10 000,00</w:t>
            </w:r>
          </w:p>
        </w:tc>
        <w:tc>
          <w:tcPr>
            <w:tcW w:w="2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208F" w:rsidRDefault="00E3208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17 000,00</w:t>
            </w:r>
          </w:p>
        </w:tc>
      </w:tr>
      <w:tr w:rsidR="00E3208F" w:rsidTr="00E3208F">
        <w:trPr>
          <w:trHeight w:val="293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208F" w:rsidRDefault="00E3208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208F" w:rsidRDefault="00E3208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208F" w:rsidRDefault="00E3208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0500</w:t>
            </w:r>
          </w:p>
        </w:tc>
        <w:tc>
          <w:tcPr>
            <w:tcW w:w="40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208F" w:rsidRDefault="00E3208F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Podatek od czynności cywilnoprawnych</w:t>
            </w:r>
          </w:p>
        </w:tc>
        <w:tc>
          <w:tcPr>
            <w:tcW w:w="1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208F" w:rsidRDefault="00E3208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130 000,00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208F" w:rsidRDefault="00E3208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-10 000,00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208F" w:rsidRDefault="00E3208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208F" w:rsidRDefault="00E3208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120 000,00</w:t>
            </w:r>
          </w:p>
        </w:tc>
      </w:tr>
      <w:tr w:rsidR="00E3208F" w:rsidTr="00E3208F">
        <w:trPr>
          <w:trHeight w:val="293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208F" w:rsidRDefault="00E3208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208F" w:rsidRDefault="00E3208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208F" w:rsidRDefault="00E3208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0910</w:t>
            </w:r>
          </w:p>
        </w:tc>
        <w:tc>
          <w:tcPr>
            <w:tcW w:w="40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208F" w:rsidRDefault="00E3208F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Odsetki od nieterminowych wpłat z tytułu podatków i opłat</w:t>
            </w:r>
          </w:p>
        </w:tc>
        <w:tc>
          <w:tcPr>
            <w:tcW w:w="1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208F" w:rsidRDefault="00E3208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1 600,00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208F" w:rsidRDefault="00E3208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208F" w:rsidRDefault="00E3208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1 000,00</w:t>
            </w:r>
          </w:p>
        </w:tc>
        <w:tc>
          <w:tcPr>
            <w:tcW w:w="2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208F" w:rsidRDefault="00E3208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2 600,00</w:t>
            </w:r>
          </w:p>
        </w:tc>
      </w:tr>
      <w:tr w:rsidR="00E3208F" w:rsidTr="00E3208F">
        <w:trPr>
          <w:trHeight w:val="278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208F" w:rsidRDefault="00E3208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758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208F" w:rsidRDefault="00E3208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208F" w:rsidRDefault="00E3208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0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208F" w:rsidRDefault="00E3208F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Różne rozliczenia</w:t>
            </w:r>
          </w:p>
        </w:tc>
        <w:tc>
          <w:tcPr>
            <w:tcW w:w="1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208F" w:rsidRDefault="00E3208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8 604 305,00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208F" w:rsidRDefault="00E3208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208F" w:rsidRDefault="00E3208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35 000,00</w:t>
            </w:r>
          </w:p>
        </w:tc>
        <w:tc>
          <w:tcPr>
            <w:tcW w:w="2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208F" w:rsidRDefault="00E3208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8 639 305,00</w:t>
            </w:r>
          </w:p>
        </w:tc>
      </w:tr>
      <w:tr w:rsidR="00E3208F" w:rsidTr="00E3208F">
        <w:trPr>
          <w:trHeight w:val="574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208F" w:rsidRDefault="00E3208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208F" w:rsidRDefault="00E3208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208F" w:rsidRDefault="00E3208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0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208F" w:rsidRDefault="00E3208F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w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tym z tytułu dotacji i środków na finansowanie wydatków na realizację zadań finansowanych z udziałem środków, o których mowa w art. 5 ust. 1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pkt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2 i 3 </w:t>
            </w:r>
          </w:p>
        </w:tc>
        <w:tc>
          <w:tcPr>
            <w:tcW w:w="1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208F" w:rsidRDefault="00E3208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208F" w:rsidRDefault="00E3208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208F" w:rsidRDefault="00E3208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208F" w:rsidRDefault="00E3208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E3208F" w:rsidTr="00E3208F">
        <w:trPr>
          <w:trHeight w:val="278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208F" w:rsidRDefault="00E3208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208F" w:rsidRDefault="00E3208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75814</w:t>
            </w:r>
          </w:p>
        </w:tc>
        <w:tc>
          <w:tcPr>
            <w:tcW w:w="8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208F" w:rsidRDefault="00E3208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0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208F" w:rsidRDefault="00E3208F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Różne rozliczenia finansowe</w:t>
            </w:r>
          </w:p>
        </w:tc>
        <w:tc>
          <w:tcPr>
            <w:tcW w:w="1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208F" w:rsidRDefault="00E3208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246 597,00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208F" w:rsidRDefault="00E3208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208F" w:rsidRDefault="00E3208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35 000,00</w:t>
            </w:r>
          </w:p>
        </w:tc>
        <w:tc>
          <w:tcPr>
            <w:tcW w:w="2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208F" w:rsidRDefault="00E3208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281 597,00</w:t>
            </w:r>
          </w:p>
        </w:tc>
      </w:tr>
      <w:tr w:rsidR="00E3208F" w:rsidTr="00E3208F">
        <w:trPr>
          <w:trHeight w:val="574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208F" w:rsidRDefault="00E3208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208F" w:rsidRDefault="00E3208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208F" w:rsidRDefault="00E3208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0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208F" w:rsidRDefault="00E3208F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w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tym z tytułu dotacji i środków na finansowanie wydatków na realizację zadań finansowanych z udziałem środków, o których mowa w art. 5 ust. 1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pkt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2 i 3 </w:t>
            </w:r>
          </w:p>
        </w:tc>
        <w:tc>
          <w:tcPr>
            <w:tcW w:w="1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208F" w:rsidRDefault="00E3208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208F" w:rsidRDefault="00E3208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208F" w:rsidRDefault="00E3208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208F" w:rsidRDefault="00E3208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E3208F" w:rsidTr="00E3208F">
        <w:trPr>
          <w:trHeight w:val="293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208F" w:rsidRDefault="00E3208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208F" w:rsidRDefault="00E3208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208F" w:rsidRDefault="00E3208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0920</w:t>
            </w:r>
          </w:p>
        </w:tc>
        <w:tc>
          <w:tcPr>
            <w:tcW w:w="40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208F" w:rsidRDefault="00E3208F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Pozostałe odsetki</w:t>
            </w:r>
          </w:p>
        </w:tc>
        <w:tc>
          <w:tcPr>
            <w:tcW w:w="1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208F" w:rsidRDefault="00E3208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50 561,00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208F" w:rsidRDefault="00E3208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208F" w:rsidRDefault="00E3208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11 000,00</w:t>
            </w:r>
          </w:p>
        </w:tc>
        <w:tc>
          <w:tcPr>
            <w:tcW w:w="2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208F" w:rsidRDefault="00E3208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61 561,00</w:t>
            </w:r>
          </w:p>
        </w:tc>
      </w:tr>
      <w:tr w:rsidR="00E3208F" w:rsidTr="00E3208F">
        <w:trPr>
          <w:trHeight w:val="293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208F" w:rsidRDefault="00E3208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208F" w:rsidRDefault="00E3208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208F" w:rsidRDefault="00E3208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0970</w:t>
            </w:r>
          </w:p>
        </w:tc>
        <w:tc>
          <w:tcPr>
            <w:tcW w:w="40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208F" w:rsidRDefault="00E3208F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Wpływy z różnych dochodów</w:t>
            </w:r>
          </w:p>
        </w:tc>
        <w:tc>
          <w:tcPr>
            <w:tcW w:w="1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208F" w:rsidRDefault="00E3208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196 036,00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208F" w:rsidRDefault="00E3208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208F" w:rsidRDefault="00E3208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24 000,00</w:t>
            </w:r>
          </w:p>
        </w:tc>
        <w:tc>
          <w:tcPr>
            <w:tcW w:w="2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208F" w:rsidRDefault="00E3208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220 036,00</w:t>
            </w:r>
          </w:p>
        </w:tc>
      </w:tr>
      <w:tr w:rsidR="00E3208F" w:rsidTr="00E3208F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208F" w:rsidRDefault="00E3208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208F" w:rsidRDefault="00E3208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208F" w:rsidRDefault="00E3208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0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208F" w:rsidRDefault="00E3208F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Oświata i wychowanie</w:t>
            </w:r>
          </w:p>
        </w:tc>
        <w:tc>
          <w:tcPr>
            <w:tcW w:w="1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208F" w:rsidRDefault="00E3208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181 162,00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208F" w:rsidRDefault="00E3208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208F" w:rsidRDefault="00E3208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132,00</w:t>
            </w:r>
          </w:p>
        </w:tc>
        <w:tc>
          <w:tcPr>
            <w:tcW w:w="2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208F" w:rsidRDefault="00E3208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181 294,00</w:t>
            </w:r>
          </w:p>
        </w:tc>
      </w:tr>
      <w:tr w:rsidR="00E3208F" w:rsidTr="00E3208F">
        <w:trPr>
          <w:trHeight w:val="58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208F" w:rsidRDefault="00E3208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208F" w:rsidRDefault="00E3208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208F" w:rsidRDefault="00E3208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0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208F" w:rsidRDefault="00E3208F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w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tym z tytułu dotacji i środków na finansowanie wydatków na realizację zadań finansowanych z udziałem środków, o których mowa w art. 5 ust. 1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pkt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2 i 3 </w:t>
            </w:r>
          </w:p>
        </w:tc>
        <w:tc>
          <w:tcPr>
            <w:tcW w:w="1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208F" w:rsidRDefault="00E3208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208F" w:rsidRDefault="00E3208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208F" w:rsidRDefault="00E3208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208F" w:rsidRDefault="00E3208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E3208F" w:rsidTr="00E3208F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208F" w:rsidRDefault="00E3208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208F" w:rsidRDefault="00E3208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80195</w:t>
            </w:r>
          </w:p>
        </w:tc>
        <w:tc>
          <w:tcPr>
            <w:tcW w:w="8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208F" w:rsidRDefault="00E3208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0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208F" w:rsidRDefault="00E3208F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Pozostała działalność</w:t>
            </w:r>
          </w:p>
        </w:tc>
        <w:tc>
          <w:tcPr>
            <w:tcW w:w="1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208F" w:rsidRDefault="00E3208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16 162,00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208F" w:rsidRDefault="00E3208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208F" w:rsidRDefault="00E3208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132,00</w:t>
            </w:r>
          </w:p>
        </w:tc>
        <w:tc>
          <w:tcPr>
            <w:tcW w:w="2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208F" w:rsidRDefault="00E3208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16 294,00</w:t>
            </w:r>
          </w:p>
        </w:tc>
      </w:tr>
      <w:tr w:rsidR="00E3208F" w:rsidTr="00EB53E5">
        <w:trPr>
          <w:trHeight w:val="65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208F" w:rsidRDefault="00E3208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208F" w:rsidRDefault="00E3208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208F" w:rsidRDefault="00E3208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0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208F" w:rsidRDefault="00E3208F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w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tym z tytułu dotacji i środków na finansowanie wydatków na realizację zadań finansowanych z udziałem środków, o których mowa w art. 5 ust. 1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pkt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2 i 3 </w:t>
            </w:r>
          </w:p>
        </w:tc>
        <w:tc>
          <w:tcPr>
            <w:tcW w:w="1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208F" w:rsidRDefault="00E3208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208F" w:rsidRDefault="00E3208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208F" w:rsidRDefault="00E3208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208F" w:rsidRDefault="00E3208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E3208F" w:rsidTr="00E3208F">
        <w:trPr>
          <w:trHeight w:val="46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208F" w:rsidRDefault="00E3208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208F" w:rsidRDefault="00E3208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208F" w:rsidRDefault="00E3208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2030</w:t>
            </w:r>
          </w:p>
        </w:tc>
        <w:tc>
          <w:tcPr>
            <w:tcW w:w="40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208F" w:rsidRDefault="00E3208F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Dotacje celowe otrzymane z budżetu państwa na realizację własnych zadań bieżących gmin (związków gmin)</w:t>
            </w:r>
          </w:p>
        </w:tc>
        <w:tc>
          <w:tcPr>
            <w:tcW w:w="1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208F" w:rsidRDefault="00E3208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208F" w:rsidRDefault="00E3208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208F" w:rsidRDefault="00E3208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132,00</w:t>
            </w:r>
          </w:p>
        </w:tc>
        <w:tc>
          <w:tcPr>
            <w:tcW w:w="2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208F" w:rsidRDefault="00E3208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132,00</w:t>
            </w:r>
          </w:p>
        </w:tc>
      </w:tr>
      <w:tr w:rsidR="00E3208F" w:rsidTr="00E3208F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208F" w:rsidRDefault="00E3208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208F" w:rsidRDefault="00E3208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208F" w:rsidRDefault="00E3208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0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208F" w:rsidRDefault="00E3208F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Pomoc społeczna</w:t>
            </w:r>
          </w:p>
        </w:tc>
        <w:tc>
          <w:tcPr>
            <w:tcW w:w="1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208F" w:rsidRDefault="00E3208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296 600,00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208F" w:rsidRDefault="00E3208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208F" w:rsidRDefault="00E3208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10 683,00</w:t>
            </w:r>
          </w:p>
        </w:tc>
        <w:tc>
          <w:tcPr>
            <w:tcW w:w="2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208F" w:rsidRDefault="00E3208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307 283,00</w:t>
            </w:r>
          </w:p>
        </w:tc>
      </w:tr>
      <w:tr w:rsidR="00E3208F" w:rsidTr="00EB53E5">
        <w:trPr>
          <w:trHeight w:val="57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208F" w:rsidRDefault="00E3208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208F" w:rsidRDefault="00E3208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208F" w:rsidRDefault="00E3208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0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208F" w:rsidRDefault="00E3208F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w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tym z tytułu dotacji i środków na finansowanie wydatków na realizację zadań finansowanych z udziałem środków, o których mowa w art. 5 ust. 1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pkt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2 i 3 </w:t>
            </w:r>
          </w:p>
        </w:tc>
        <w:tc>
          <w:tcPr>
            <w:tcW w:w="1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208F" w:rsidRDefault="00E3208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208F" w:rsidRDefault="00E3208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208F" w:rsidRDefault="00E3208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208F" w:rsidRDefault="00E3208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E3208F" w:rsidTr="00EB53E5">
        <w:trPr>
          <w:trHeight w:val="267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208F" w:rsidRDefault="00E3208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208F" w:rsidRDefault="00E3208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85216</w:t>
            </w:r>
          </w:p>
        </w:tc>
        <w:tc>
          <w:tcPr>
            <w:tcW w:w="8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208F" w:rsidRDefault="00E3208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0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208F" w:rsidRDefault="00E3208F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Zasiłki stałe</w:t>
            </w:r>
          </w:p>
        </w:tc>
        <w:tc>
          <w:tcPr>
            <w:tcW w:w="1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208F" w:rsidRDefault="00E3208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76 000,00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208F" w:rsidRDefault="00E3208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208F" w:rsidRDefault="00E3208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10 683,00</w:t>
            </w:r>
          </w:p>
        </w:tc>
        <w:tc>
          <w:tcPr>
            <w:tcW w:w="2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208F" w:rsidRDefault="00E3208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86 683,00</w:t>
            </w:r>
          </w:p>
        </w:tc>
      </w:tr>
      <w:tr w:rsidR="00E3208F" w:rsidTr="00E3208F">
        <w:trPr>
          <w:trHeight w:val="6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208F" w:rsidRDefault="00E3208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208F" w:rsidRDefault="00E3208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208F" w:rsidRDefault="00E3208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0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208F" w:rsidRDefault="00E3208F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w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tym z tytułu dotacji i środków na finansowanie wydatków na realizację zadań finansowanych z udziałem środków, o których mowa w art. 5 ust. 1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pkt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2 i 3 </w:t>
            </w:r>
          </w:p>
        </w:tc>
        <w:tc>
          <w:tcPr>
            <w:tcW w:w="1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208F" w:rsidRDefault="00E3208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208F" w:rsidRDefault="00E3208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208F" w:rsidRDefault="00E3208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208F" w:rsidRDefault="00E3208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E3208F" w:rsidTr="00E3208F">
        <w:trPr>
          <w:trHeight w:val="46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208F" w:rsidRDefault="00E3208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208F" w:rsidRDefault="00E3208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208F" w:rsidRDefault="00E3208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2030</w:t>
            </w:r>
          </w:p>
        </w:tc>
        <w:tc>
          <w:tcPr>
            <w:tcW w:w="40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208F" w:rsidRDefault="00E3208F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Dotacje celowe otrzymane z budżetu państwa na realizację własnych zadań bieżących gmin (związków gmin)</w:t>
            </w:r>
          </w:p>
        </w:tc>
        <w:tc>
          <w:tcPr>
            <w:tcW w:w="1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208F" w:rsidRDefault="00E3208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76 000,00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208F" w:rsidRDefault="00E3208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208F" w:rsidRDefault="00E3208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10 683,00</w:t>
            </w:r>
          </w:p>
        </w:tc>
        <w:tc>
          <w:tcPr>
            <w:tcW w:w="2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208F" w:rsidRDefault="00E3208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86 683,00</w:t>
            </w:r>
          </w:p>
        </w:tc>
      </w:tr>
      <w:tr w:rsidR="00E3208F" w:rsidTr="00E3208F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208F" w:rsidRDefault="00E3208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208F" w:rsidRDefault="00E3208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208F" w:rsidRDefault="00E3208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0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208F" w:rsidRDefault="00E3208F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Edukacyjna opieka wychowawcza</w:t>
            </w:r>
          </w:p>
        </w:tc>
        <w:tc>
          <w:tcPr>
            <w:tcW w:w="1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208F" w:rsidRDefault="00E3208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29 984,00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208F" w:rsidRDefault="00E3208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208F" w:rsidRDefault="00E3208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9 316,00</w:t>
            </w:r>
          </w:p>
        </w:tc>
        <w:tc>
          <w:tcPr>
            <w:tcW w:w="2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208F" w:rsidRDefault="00E3208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39 300,00</w:t>
            </w:r>
          </w:p>
        </w:tc>
      </w:tr>
      <w:tr w:rsidR="00E3208F" w:rsidTr="00E3208F">
        <w:trPr>
          <w:trHeight w:val="574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208F" w:rsidRDefault="00E3208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208F" w:rsidRDefault="00E3208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208F" w:rsidRDefault="00E3208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0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208F" w:rsidRDefault="00E3208F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w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tym z tytułu dotacji i środków na finansowanie wydatków na realizację zadań finansowanych z udziałem środków, o których mowa w art. 5 ust. 1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pkt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2 i 3 </w:t>
            </w:r>
          </w:p>
        </w:tc>
        <w:tc>
          <w:tcPr>
            <w:tcW w:w="1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208F" w:rsidRDefault="00E3208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208F" w:rsidRDefault="00E3208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208F" w:rsidRDefault="00E3208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208F" w:rsidRDefault="00E3208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E3208F" w:rsidTr="00E3208F">
        <w:trPr>
          <w:trHeight w:val="278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208F" w:rsidRDefault="00E3208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208F" w:rsidRDefault="00E3208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85415</w:t>
            </w:r>
          </w:p>
        </w:tc>
        <w:tc>
          <w:tcPr>
            <w:tcW w:w="8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208F" w:rsidRDefault="00E3208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0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208F" w:rsidRDefault="00E3208F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Pomoc materialna dla uczniów</w:t>
            </w:r>
          </w:p>
        </w:tc>
        <w:tc>
          <w:tcPr>
            <w:tcW w:w="1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208F" w:rsidRDefault="00E3208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29 984,00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208F" w:rsidRDefault="00E3208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208F" w:rsidRDefault="00E3208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9 316,00</w:t>
            </w:r>
          </w:p>
        </w:tc>
        <w:tc>
          <w:tcPr>
            <w:tcW w:w="2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208F" w:rsidRDefault="00E3208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39 300,00</w:t>
            </w:r>
          </w:p>
        </w:tc>
      </w:tr>
      <w:tr w:rsidR="00E3208F" w:rsidTr="00E3208F">
        <w:trPr>
          <w:trHeight w:val="574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208F" w:rsidRDefault="00E3208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208F" w:rsidRDefault="00E3208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208F" w:rsidRDefault="00E3208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0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208F" w:rsidRDefault="00E3208F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w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tym z tytułu dotacji i środków na finansowanie wydatków na realizację zadań finansowanych z udziałem środków, o których mowa w art. 5 ust. 1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pkt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2 i 3 </w:t>
            </w:r>
          </w:p>
        </w:tc>
        <w:tc>
          <w:tcPr>
            <w:tcW w:w="1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208F" w:rsidRDefault="00E3208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208F" w:rsidRDefault="00E3208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208F" w:rsidRDefault="00E3208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208F" w:rsidRDefault="00E3208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E3208F" w:rsidTr="00E3208F">
        <w:trPr>
          <w:trHeight w:val="46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208F" w:rsidRDefault="00E3208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208F" w:rsidRDefault="00E3208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208F" w:rsidRDefault="00E3208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2030</w:t>
            </w:r>
          </w:p>
        </w:tc>
        <w:tc>
          <w:tcPr>
            <w:tcW w:w="40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208F" w:rsidRDefault="00E3208F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Dotacje celowe otrzymane z budżetu państwa na realizację własnych zadań bieżących gmin (związków gmin)</w:t>
            </w:r>
          </w:p>
        </w:tc>
        <w:tc>
          <w:tcPr>
            <w:tcW w:w="1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208F" w:rsidRDefault="00E3208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29 984,00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208F" w:rsidRDefault="00E3208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208F" w:rsidRDefault="00E3208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9 316,00</w:t>
            </w:r>
          </w:p>
        </w:tc>
        <w:tc>
          <w:tcPr>
            <w:tcW w:w="2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208F" w:rsidRDefault="00E3208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39 300,00</w:t>
            </w:r>
          </w:p>
        </w:tc>
      </w:tr>
      <w:tr w:rsidR="00E3208F" w:rsidTr="00E3208F">
        <w:trPr>
          <w:trHeight w:val="278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208F" w:rsidRDefault="00E3208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208F" w:rsidRDefault="00E3208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208F" w:rsidRDefault="00E3208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0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208F" w:rsidRDefault="00E3208F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Gospodarka komunalna i ochrona środowiska</w:t>
            </w:r>
          </w:p>
        </w:tc>
        <w:tc>
          <w:tcPr>
            <w:tcW w:w="1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208F" w:rsidRDefault="00E3208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256 608,00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208F" w:rsidRDefault="00E3208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208F" w:rsidRDefault="00E3208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926,00</w:t>
            </w:r>
          </w:p>
        </w:tc>
        <w:tc>
          <w:tcPr>
            <w:tcW w:w="2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208F" w:rsidRDefault="00E3208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257 534,00</w:t>
            </w:r>
          </w:p>
        </w:tc>
      </w:tr>
      <w:tr w:rsidR="00E3208F" w:rsidTr="00EB53E5">
        <w:trPr>
          <w:trHeight w:val="566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208F" w:rsidRDefault="00E3208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208F" w:rsidRDefault="00E3208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208F" w:rsidRDefault="00E3208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0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208F" w:rsidRDefault="00E3208F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w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tym z tytułu dotacji i środków na finansowanie wydatków na realizację zadań finansowanych z udziałem środków, o których mowa w art. 5 ust. 1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pkt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2 i 3 </w:t>
            </w:r>
          </w:p>
        </w:tc>
        <w:tc>
          <w:tcPr>
            <w:tcW w:w="1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208F" w:rsidRDefault="00E3208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208F" w:rsidRDefault="00E3208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208F" w:rsidRDefault="00E3208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208F" w:rsidRDefault="00E3208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E3208F" w:rsidTr="00E3208F">
        <w:trPr>
          <w:trHeight w:val="34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208F" w:rsidRDefault="00E3208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208F" w:rsidRDefault="00E3208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90003</w:t>
            </w:r>
          </w:p>
        </w:tc>
        <w:tc>
          <w:tcPr>
            <w:tcW w:w="8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208F" w:rsidRDefault="00E3208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0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208F" w:rsidRDefault="00E3208F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Oczyszczanie miast i wsi</w:t>
            </w:r>
          </w:p>
        </w:tc>
        <w:tc>
          <w:tcPr>
            <w:tcW w:w="1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208F" w:rsidRDefault="00E3208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40 000,00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208F" w:rsidRDefault="00E3208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208F" w:rsidRDefault="00E3208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926,00</w:t>
            </w:r>
          </w:p>
        </w:tc>
        <w:tc>
          <w:tcPr>
            <w:tcW w:w="2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208F" w:rsidRDefault="00E3208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40 926,00</w:t>
            </w:r>
          </w:p>
        </w:tc>
      </w:tr>
      <w:tr w:rsidR="00E3208F" w:rsidTr="00EB53E5">
        <w:trPr>
          <w:trHeight w:val="46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208F" w:rsidRDefault="00E3208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208F" w:rsidRDefault="00E3208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208F" w:rsidRDefault="00E3208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0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208F" w:rsidRDefault="00E3208F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w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tym z tytułu dotacji i środków na finansowanie wydatków na realizację zadań finansowanych z udziałem środków, o których mowa w art. 5 ust. 1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pkt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2 i 3 </w:t>
            </w:r>
          </w:p>
        </w:tc>
        <w:tc>
          <w:tcPr>
            <w:tcW w:w="1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208F" w:rsidRDefault="00E3208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208F" w:rsidRDefault="00E3208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208F" w:rsidRDefault="00E3208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208F" w:rsidRDefault="00E3208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E3208F" w:rsidTr="00E3208F">
        <w:trPr>
          <w:trHeight w:val="293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208F" w:rsidRDefault="00E3208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208F" w:rsidRDefault="00E3208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208F" w:rsidRDefault="00E3208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0970</w:t>
            </w:r>
          </w:p>
        </w:tc>
        <w:tc>
          <w:tcPr>
            <w:tcW w:w="40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208F" w:rsidRDefault="00E3208F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Wpływy z różnych dochodów</w:t>
            </w:r>
          </w:p>
        </w:tc>
        <w:tc>
          <w:tcPr>
            <w:tcW w:w="1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208F" w:rsidRDefault="00E3208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208F" w:rsidRDefault="00E3208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208F" w:rsidRDefault="00E3208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926,00</w:t>
            </w:r>
          </w:p>
        </w:tc>
        <w:tc>
          <w:tcPr>
            <w:tcW w:w="2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208F" w:rsidRDefault="00E3208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926,00</w:t>
            </w:r>
          </w:p>
        </w:tc>
      </w:tr>
      <w:tr w:rsidR="00E3208F" w:rsidTr="00E3208F">
        <w:trPr>
          <w:trHeight w:val="278"/>
        </w:trPr>
        <w:tc>
          <w:tcPr>
            <w:tcW w:w="61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E3208F" w:rsidRDefault="00E3208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bieżące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208F" w:rsidRDefault="00E3208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razem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:</w:t>
            </w:r>
          </w:p>
        </w:tc>
        <w:tc>
          <w:tcPr>
            <w:tcW w:w="1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208F" w:rsidRDefault="00E3208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17 031 128,00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208F" w:rsidRDefault="00E3208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-17 500,00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208F" w:rsidRDefault="00E3208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98 357,00</w:t>
            </w:r>
          </w:p>
        </w:tc>
        <w:tc>
          <w:tcPr>
            <w:tcW w:w="2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208F" w:rsidRDefault="00E3208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17 111 985,00</w:t>
            </w:r>
          </w:p>
        </w:tc>
      </w:tr>
      <w:tr w:rsidR="00E3208F" w:rsidTr="00E3208F">
        <w:trPr>
          <w:trHeight w:val="574"/>
        </w:trPr>
        <w:tc>
          <w:tcPr>
            <w:tcW w:w="27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208F" w:rsidRDefault="00E3208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 </w:t>
            </w:r>
          </w:p>
        </w:tc>
        <w:tc>
          <w:tcPr>
            <w:tcW w:w="40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208F" w:rsidRDefault="00E3208F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w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tym z tytułu dotacji i środków na finansowanie wydatków na realizację zadań finansowanych z udziałem środków, o których mowa w art. 5 ust. 1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pkt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2 i 3 </w:t>
            </w:r>
          </w:p>
        </w:tc>
        <w:tc>
          <w:tcPr>
            <w:tcW w:w="1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208F" w:rsidRDefault="00E3208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127 850,00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208F" w:rsidRDefault="00E3208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208F" w:rsidRDefault="00E3208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208F" w:rsidRDefault="00E3208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127 850,00</w:t>
            </w:r>
          </w:p>
        </w:tc>
      </w:tr>
      <w:tr w:rsidR="00E3208F" w:rsidTr="00E3208F">
        <w:trPr>
          <w:trHeight w:val="233"/>
        </w:trPr>
        <w:tc>
          <w:tcPr>
            <w:tcW w:w="1408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8F" w:rsidRDefault="00E3208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3208F" w:rsidTr="00E3208F">
        <w:trPr>
          <w:trHeight w:val="278"/>
        </w:trPr>
        <w:tc>
          <w:tcPr>
            <w:tcW w:w="1408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208F" w:rsidRDefault="00E3208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majątkowe</w:t>
            </w:r>
            <w:proofErr w:type="gramEnd"/>
          </w:p>
        </w:tc>
      </w:tr>
      <w:tr w:rsidR="00E3208F" w:rsidTr="00E3208F">
        <w:trPr>
          <w:trHeight w:val="278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208F" w:rsidRDefault="00E3208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208F" w:rsidRDefault="00E3208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208F" w:rsidRDefault="00E3208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0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208F" w:rsidRDefault="00E3208F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Transport i łączność</w:t>
            </w:r>
          </w:p>
        </w:tc>
        <w:tc>
          <w:tcPr>
            <w:tcW w:w="1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208F" w:rsidRDefault="00E3208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262 185,00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208F" w:rsidRDefault="00E3208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-109 459,00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208F" w:rsidRDefault="00E3208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60 000,00</w:t>
            </w:r>
          </w:p>
        </w:tc>
        <w:tc>
          <w:tcPr>
            <w:tcW w:w="2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208F" w:rsidRDefault="00E3208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212 726,00</w:t>
            </w:r>
          </w:p>
        </w:tc>
      </w:tr>
      <w:tr w:rsidR="00E3208F" w:rsidTr="00E3208F">
        <w:trPr>
          <w:trHeight w:val="574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208F" w:rsidRDefault="00E3208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208F" w:rsidRDefault="00E3208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208F" w:rsidRDefault="00E3208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0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208F" w:rsidRDefault="00E3208F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w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tym z tytułu dotacji i środków na finansowanie wydatków na realizację zadań finansowanych z udziałem środków, o których mowa w art. 5 ust. 1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pkt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2 i 3 </w:t>
            </w:r>
          </w:p>
        </w:tc>
        <w:tc>
          <w:tcPr>
            <w:tcW w:w="1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208F" w:rsidRDefault="00E3208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208F" w:rsidRDefault="00E3208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208F" w:rsidRDefault="00E3208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208F" w:rsidRDefault="00E3208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E3208F" w:rsidTr="00E3208F">
        <w:trPr>
          <w:trHeight w:val="278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208F" w:rsidRDefault="00E3208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208F" w:rsidRDefault="00E3208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60016</w:t>
            </w:r>
          </w:p>
        </w:tc>
        <w:tc>
          <w:tcPr>
            <w:tcW w:w="8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208F" w:rsidRDefault="00E3208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0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208F" w:rsidRDefault="00E3208F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Drogi publiczne gminne</w:t>
            </w:r>
          </w:p>
        </w:tc>
        <w:tc>
          <w:tcPr>
            <w:tcW w:w="1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208F" w:rsidRDefault="00E3208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262 185,00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208F" w:rsidRDefault="00E3208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-109 459,00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208F" w:rsidRDefault="00E3208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60 000,00</w:t>
            </w:r>
          </w:p>
        </w:tc>
        <w:tc>
          <w:tcPr>
            <w:tcW w:w="2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208F" w:rsidRDefault="00E3208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212 726,00</w:t>
            </w:r>
          </w:p>
        </w:tc>
      </w:tr>
      <w:tr w:rsidR="00E3208F" w:rsidTr="00E3208F">
        <w:trPr>
          <w:trHeight w:val="574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208F" w:rsidRDefault="00E3208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208F" w:rsidRDefault="00E3208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208F" w:rsidRDefault="00E3208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0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208F" w:rsidRDefault="00E3208F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w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tym z tytułu dotacji i środków na finansowanie wydatków na realizację zadań finansowanych z udziałem środków, o których mowa w art. 5 ust. 1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pkt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2 i 3 </w:t>
            </w:r>
          </w:p>
        </w:tc>
        <w:tc>
          <w:tcPr>
            <w:tcW w:w="1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208F" w:rsidRDefault="00E3208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208F" w:rsidRDefault="00E3208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208F" w:rsidRDefault="00E3208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208F" w:rsidRDefault="00E3208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E3208F" w:rsidTr="00E3208F">
        <w:trPr>
          <w:trHeight w:val="619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208F" w:rsidRDefault="00E3208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208F" w:rsidRDefault="00E3208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208F" w:rsidRDefault="00E3208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6330</w:t>
            </w:r>
          </w:p>
        </w:tc>
        <w:tc>
          <w:tcPr>
            <w:tcW w:w="40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208F" w:rsidRDefault="00E3208F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Dotacje celowe otrzymane z budżetu państwa na realizację inwestycji i zakupów inwestycyjnych własnych gmin (związków gmin)</w:t>
            </w:r>
          </w:p>
        </w:tc>
        <w:tc>
          <w:tcPr>
            <w:tcW w:w="1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208F" w:rsidRDefault="00E3208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252 185,00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208F" w:rsidRDefault="00E3208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-109 459,00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208F" w:rsidRDefault="00E3208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208F" w:rsidRDefault="00E3208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142 726,00</w:t>
            </w:r>
          </w:p>
        </w:tc>
      </w:tr>
      <w:tr w:rsidR="00E3208F" w:rsidTr="00E3208F">
        <w:trPr>
          <w:trHeight w:val="792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208F" w:rsidRDefault="00E3208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208F" w:rsidRDefault="00E3208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208F" w:rsidRDefault="00E3208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6630</w:t>
            </w:r>
          </w:p>
        </w:tc>
        <w:tc>
          <w:tcPr>
            <w:tcW w:w="40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208F" w:rsidRDefault="00E3208F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Dotacje celowe otrzymane z samorządu województwa na inwestycje i zakupy inwestycyjne realizowane na podstawie porozumień (umów) między jednostkami samorządu terytorialnego</w:t>
            </w:r>
          </w:p>
        </w:tc>
        <w:tc>
          <w:tcPr>
            <w:tcW w:w="1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208F" w:rsidRDefault="00E3208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208F" w:rsidRDefault="00E3208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208F" w:rsidRDefault="00E3208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60 000,00</w:t>
            </w:r>
          </w:p>
        </w:tc>
        <w:tc>
          <w:tcPr>
            <w:tcW w:w="2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208F" w:rsidRDefault="00E3208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60 000,00</w:t>
            </w:r>
          </w:p>
        </w:tc>
      </w:tr>
      <w:tr w:rsidR="00E3208F" w:rsidTr="00E3208F">
        <w:trPr>
          <w:trHeight w:val="278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208F" w:rsidRDefault="00E3208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208F" w:rsidRDefault="00E3208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208F" w:rsidRDefault="00E3208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0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208F" w:rsidRDefault="00E3208F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Gospodarka mieszkaniowa</w:t>
            </w:r>
          </w:p>
        </w:tc>
        <w:tc>
          <w:tcPr>
            <w:tcW w:w="1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208F" w:rsidRDefault="00E3208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208F" w:rsidRDefault="00E3208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208F" w:rsidRDefault="00E3208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3 600,00</w:t>
            </w:r>
          </w:p>
        </w:tc>
        <w:tc>
          <w:tcPr>
            <w:tcW w:w="2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208F" w:rsidRDefault="00E3208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3 800,00</w:t>
            </w:r>
          </w:p>
        </w:tc>
      </w:tr>
      <w:tr w:rsidR="00E3208F" w:rsidTr="00E3208F">
        <w:trPr>
          <w:trHeight w:val="574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208F" w:rsidRDefault="00E3208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208F" w:rsidRDefault="00E3208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208F" w:rsidRDefault="00E3208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0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208F" w:rsidRDefault="00E3208F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w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tym z tytułu dotacji i środków na finansowanie wydatków na realizację zadań finansowanych z udziałem środków, o których mowa w art. 5 ust. 1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pkt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2 i 3 </w:t>
            </w:r>
          </w:p>
        </w:tc>
        <w:tc>
          <w:tcPr>
            <w:tcW w:w="1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208F" w:rsidRDefault="00E3208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208F" w:rsidRDefault="00E3208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208F" w:rsidRDefault="00E3208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208F" w:rsidRDefault="00E3208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E3208F" w:rsidTr="00E3208F">
        <w:trPr>
          <w:trHeight w:val="278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208F" w:rsidRDefault="00E3208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208F" w:rsidRDefault="00E3208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70005</w:t>
            </w:r>
          </w:p>
        </w:tc>
        <w:tc>
          <w:tcPr>
            <w:tcW w:w="8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208F" w:rsidRDefault="00E3208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0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208F" w:rsidRDefault="00E3208F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Gospodarka gruntami i nieruchomościami</w:t>
            </w:r>
          </w:p>
        </w:tc>
        <w:tc>
          <w:tcPr>
            <w:tcW w:w="1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208F" w:rsidRDefault="00E3208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208F" w:rsidRDefault="00E3208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208F" w:rsidRDefault="00E3208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3 600,00</w:t>
            </w:r>
          </w:p>
        </w:tc>
        <w:tc>
          <w:tcPr>
            <w:tcW w:w="2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208F" w:rsidRDefault="00E3208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3 800,00</w:t>
            </w:r>
          </w:p>
        </w:tc>
      </w:tr>
      <w:tr w:rsidR="00E3208F" w:rsidTr="00E3208F">
        <w:trPr>
          <w:trHeight w:val="574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208F" w:rsidRDefault="00E3208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208F" w:rsidRDefault="00E3208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208F" w:rsidRDefault="00E3208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0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208F" w:rsidRDefault="00E3208F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w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tym z tytułu dotacji i środków na finansowanie wydatków na realizację zadań finansowanych z udziałem środków, o których mowa w art. 5 ust. 1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pkt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2 i 3 </w:t>
            </w:r>
          </w:p>
        </w:tc>
        <w:tc>
          <w:tcPr>
            <w:tcW w:w="1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208F" w:rsidRDefault="00E3208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208F" w:rsidRDefault="00E3208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208F" w:rsidRDefault="00E3208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208F" w:rsidRDefault="00E3208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E3208F" w:rsidTr="00E3208F">
        <w:trPr>
          <w:trHeight w:val="619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208F" w:rsidRDefault="00E3208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208F" w:rsidRDefault="00E3208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208F" w:rsidRDefault="00E3208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0760</w:t>
            </w:r>
          </w:p>
        </w:tc>
        <w:tc>
          <w:tcPr>
            <w:tcW w:w="40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208F" w:rsidRDefault="00E3208F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Wpływy z tytułu przekształcenia prawa użytkowania wieczystego przysługującego osobom fizycznym w prawo własności</w:t>
            </w:r>
          </w:p>
        </w:tc>
        <w:tc>
          <w:tcPr>
            <w:tcW w:w="1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208F" w:rsidRDefault="00E3208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208F" w:rsidRDefault="00E3208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208F" w:rsidRDefault="00E3208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1 600,00</w:t>
            </w:r>
          </w:p>
        </w:tc>
        <w:tc>
          <w:tcPr>
            <w:tcW w:w="2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208F" w:rsidRDefault="00E3208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1 800,00</w:t>
            </w:r>
          </w:p>
        </w:tc>
      </w:tr>
      <w:tr w:rsidR="00E3208F" w:rsidTr="00E3208F">
        <w:trPr>
          <w:trHeight w:val="46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208F" w:rsidRDefault="00E3208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208F" w:rsidRDefault="00E3208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208F" w:rsidRDefault="00E3208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0770</w:t>
            </w:r>
          </w:p>
        </w:tc>
        <w:tc>
          <w:tcPr>
            <w:tcW w:w="40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208F" w:rsidRDefault="00E3208F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Wpłaty z tytułu odpłatnego nabycia prawa własności oraz prawa użytkowania wieczystego nieruchomości</w:t>
            </w:r>
          </w:p>
        </w:tc>
        <w:tc>
          <w:tcPr>
            <w:tcW w:w="1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208F" w:rsidRDefault="00E3208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208F" w:rsidRDefault="00E3208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208F" w:rsidRDefault="00E3208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2 000,00</w:t>
            </w:r>
          </w:p>
        </w:tc>
        <w:tc>
          <w:tcPr>
            <w:tcW w:w="2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208F" w:rsidRDefault="00E3208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2 000,00</w:t>
            </w:r>
          </w:p>
        </w:tc>
      </w:tr>
      <w:tr w:rsidR="00E3208F" w:rsidTr="00E3208F">
        <w:trPr>
          <w:trHeight w:val="278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208F" w:rsidRDefault="00E3208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208F" w:rsidRDefault="00E3208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208F" w:rsidRDefault="00E3208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0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208F" w:rsidRDefault="00E3208F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Oświata i wychowanie</w:t>
            </w:r>
          </w:p>
        </w:tc>
        <w:tc>
          <w:tcPr>
            <w:tcW w:w="1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208F" w:rsidRDefault="00E3208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63 850,00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208F" w:rsidRDefault="00E3208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-2 025,00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208F" w:rsidRDefault="00E3208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208F" w:rsidRDefault="00E3208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61 825,00</w:t>
            </w:r>
          </w:p>
        </w:tc>
      </w:tr>
      <w:tr w:rsidR="00E3208F" w:rsidTr="00E3208F">
        <w:trPr>
          <w:trHeight w:val="574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208F" w:rsidRDefault="00E3208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208F" w:rsidRDefault="00E3208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208F" w:rsidRDefault="00E3208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0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208F" w:rsidRDefault="00E3208F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w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tym z tytułu dotacji i środków na finansowanie wydatków na realizację zadań finansowanych z udziałem środków, o których mowa w art. 5 ust. 1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pkt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2 i 3 </w:t>
            </w:r>
          </w:p>
        </w:tc>
        <w:tc>
          <w:tcPr>
            <w:tcW w:w="1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208F" w:rsidRDefault="00E3208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208F" w:rsidRDefault="00E3208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208F" w:rsidRDefault="00E3208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208F" w:rsidRDefault="00E3208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E3208F" w:rsidTr="00E3208F">
        <w:trPr>
          <w:trHeight w:val="278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208F" w:rsidRDefault="00E3208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208F" w:rsidRDefault="00E3208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80101</w:t>
            </w:r>
          </w:p>
        </w:tc>
        <w:tc>
          <w:tcPr>
            <w:tcW w:w="8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208F" w:rsidRDefault="00E3208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0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208F" w:rsidRDefault="00E3208F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Szkoły podstawowe</w:t>
            </w:r>
          </w:p>
        </w:tc>
        <w:tc>
          <w:tcPr>
            <w:tcW w:w="1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208F" w:rsidRDefault="00E3208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63 850,00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208F" w:rsidRDefault="00E3208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-2 025,00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208F" w:rsidRDefault="00E3208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208F" w:rsidRDefault="00E3208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61 825,00</w:t>
            </w:r>
          </w:p>
        </w:tc>
      </w:tr>
      <w:tr w:rsidR="00E3208F" w:rsidTr="00E3208F">
        <w:trPr>
          <w:trHeight w:val="574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208F" w:rsidRDefault="00E3208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208F" w:rsidRDefault="00E3208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208F" w:rsidRDefault="00E3208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0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208F" w:rsidRDefault="00E3208F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w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tym z tytułu dotacji i środków na finansowanie wydatków na realizację zadań finansowanych z udziałem środków, o których mowa w art. 5 ust. 1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pkt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2 i 3 </w:t>
            </w:r>
          </w:p>
        </w:tc>
        <w:tc>
          <w:tcPr>
            <w:tcW w:w="1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208F" w:rsidRDefault="00E3208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208F" w:rsidRDefault="00E3208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208F" w:rsidRDefault="00E3208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208F" w:rsidRDefault="00E3208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E3208F" w:rsidTr="00E3208F">
        <w:trPr>
          <w:trHeight w:val="619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208F" w:rsidRDefault="00E3208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208F" w:rsidRDefault="00E3208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208F" w:rsidRDefault="00E3208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6330</w:t>
            </w:r>
          </w:p>
        </w:tc>
        <w:tc>
          <w:tcPr>
            <w:tcW w:w="40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208F" w:rsidRDefault="00E3208F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Dotacje celowe otrzymane z budżetu państwa na realizację inwestycji i zakupów inwestycyjnych własnych gmin (związków gmin)</w:t>
            </w:r>
          </w:p>
        </w:tc>
        <w:tc>
          <w:tcPr>
            <w:tcW w:w="1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208F" w:rsidRDefault="00E3208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63 850,00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208F" w:rsidRDefault="00E3208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-2 025,00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208F" w:rsidRDefault="00E3208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208F" w:rsidRDefault="00E3208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61 825,00</w:t>
            </w:r>
          </w:p>
        </w:tc>
      </w:tr>
      <w:tr w:rsidR="00E3208F" w:rsidTr="00E3208F">
        <w:trPr>
          <w:trHeight w:val="278"/>
        </w:trPr>
        <w:tc>
          <w:tcPr>
            <w:tcW w:w="61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E3208F" w:rsidRDefault="00E3208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majątkowe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208F" w:rsidRDefault="00E3208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razem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:</w:t>
            </w:r>
          </w:p>
        </w:tc>
        <w:tc>
          <w:tcPr>
            <w:tcW w:w="1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208F" w:rsidRDefault="00E3208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3 511 598,00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208F" w:rsidRDefault="00E3208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-111 484,00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208F" w:rsidRDefault="00E3208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63 600,00</w:t>
            </w:r>
          </w:p>
        </w:tc>
        <w:tc>
          <w:tcPr>
            <w:tcW w:w="2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208F" w:rsidRDefault="00E3208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3 463 714,00</w:t>
            </w:r>
          </w:p>
        </w:tc>
      </w:tr>
      <w:tr w:rsidR="00E3208F" w:rsidTr="00E3208F">
        <w:trPr>
          <w:trHeight w:val="574"/>
        </w:trPr>
        <w:tc>
          <w:tcPr>
            <w:tcW w:w="27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208F" w:rsidRDefault="00E3208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0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208F" w:rsidRDefault="00E3208F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w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tym z tytułu dotacji i środków na finansowanie wydatków na realizację zadań finansowanych z udziałem środków, o których mowa w art. 5 ust. 1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pkt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2 i 3 </w:t>
            </w:r>
          </w:p>
        </w:tc>
        <w:tc>
          <w:tcPr>
            <w:tcW w:w="1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208F" w:rsidRDefault="00E3208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3 185 363,00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208F" w:rsidRDefault="00E3208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208F" w:rsidRDefault="00E3208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208F" w:rsidRDefault="00E3208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3 185 363,00</w:t>
            </w:r>
          </w:p>
        </w:tc>
      </w:tr>
      <w:tr w:rsidR="00E3208F" w:rsidTr="00E3208F">
        <w:trPr>
          <w:trHeight w:val="529"/>
        </w:trPr>
        <w:tc>
          <w:tcPr>
            <w:tcW w:w="1408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8F" w:rsidRDefault="00E3208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3208F" w:rsidTr="00E3208F">
        <w:trPr>
          <w:trHeight w:val="278"/>
        </w:trPr>
        <w:tc>
          <w:tcPr>
            <w:tcW w:w="2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3208F" w:rsidRDefault="00E320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Rodzaj zadania: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8F" w:rsidRDefault="00E3208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3208F" w:rsidRDefault="00E3208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Zlecone</w:t>
            </w:r>
          </w:p>
        </w:tc>
        <w:tc>
          <w:tcPr>
            <w:tcW w:w="71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8F" w:rsidRDefault="00E3208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3208F" w:rsidTr="00E3208F">
        <w:trPr>
          <w:trHeight w:val="698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208F" w:rsidRDefault="00E3208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Dział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208F" w:rsidRDefault="00E3208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Rozdział</w:t>
            </w:r>
          </w:p>
        </w:tc>
        <w:tc>
          <w:tcPr>
            <w:tcW w:w="8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208F" w:rsidRDefault="00E3208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§</w:t>
            </w:r>
          </w:p>
        </w:tc>
        <w:tc>
          <w:tcPr>
            <w:tcW w:w="40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208F" w:rsidRDefault="00E3208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Nazwa</w:t>
            </w:r>
          </w:p>
        </w:tc>
        <w:tc>
          <w:tcPr>
            <w:tcW w:w="1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208F" w:rsidRDefault="00E3208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Plan przed zmianą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208F" w:rsidRDefault="00E3208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Zmniejszenie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208F" w:rsidRDefault="00E3208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Zwiększenie</w:t>
            </w:r>
          </w:p>
        </w:tc>
        <w:tc>
          <w:tcPr>
            <w:tcW w:w="2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208F" w:rsidRDefault="00E3208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Plan po zmianach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(5+6+7)</w:t>
            </w:r>
          </w:p>
        </w:tc>
      </w:tr>
      <w:tr w:rsidR="00E3208F" w:rsidTr="00E3208F">
        <w:trPr>
          <w:trHeight w:val="233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208F" w:rsidRDefault="00E3208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208F" w:rsidRDefault="00E3208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8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208F" w:rsidRDefault="00E3208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40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208F" w:rsidRDefault="00E3208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1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208F" w:rsidRDefault="00E3208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208F" w:rsidRDefault="00E3208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208F" w:rsidRDefault="00E3208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2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208F" w:rsidRDefault="00E3208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</w:tr>
      <w:tr w:rsidR="00E3208F" w:rsidTr="00E3208F">
        <w:trPr>
          <w:trHeight w:val="278"/>
        </w:trPr>
        <w:tc>
          <w:tcPr>
            <w:tcW w:w="1408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208F" w:rsidRDefault="00E3208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bieżące</w:t>
            </w:r>
            <w:proofErr w:type="gramEnd"/>
          </w:p>
        </w:tc>
      </w:tr>
      <w:tr w:rsidR="00E3208F" w:rsidTr="00E3208F">
        <w:trPr>
          <w:trHeight w:val="278"/>
        </w:trPr>
        <w:tc>
          <w:tcPr>
            <w:tcW w:w="61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E3208F" w:rsidRDefault="00E3208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bieżące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208F" w:rsidRDefault="00E3208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razem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:</w:t>
            </w:r>
          </w:p>
        </w:tc>
        <w:tc>
          <w:tcPr>
            <w:tcW w:w="1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208F" w:rsidRDefault="00E3208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2 050 301,00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208F" w:rsidRDefault="00E3208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208F" w:rsidRDefault="00E3208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208F" w:rsidRDefault="00E3208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2 050 301,00</w:t>
            </w:r>
          </w:p>
        </w:tc>
      </w:tr>
      <w:tr w:rsidR="00E3208F" w:rsidTr="00E3208F">
        <w:trPr>
          <w:trHeight w:val="574"/>
        </w:trPr>
        <w:tc>
          <w:tcPr>
            <w:tcW w:w="27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208F" w:rsidRDefault="00E3208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0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208F" w:rsidRDefault="00E3208F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w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tym z tytułu dotacji i środków na finansowanie wydatków na realizację zadań finansowanych z udziałem środków, o których mowa w art. 5 ust. 1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pkt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2 i 3 </w:t>
            </w:r>
          </w:p>
        </w:tc>
        <w:tc>
          <w:tcPr>
            <w:tcW w:w="1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208F" w:rsidRDefault="00E3208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208F" w:rsidRDefault="00E3208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208F" w:rsidRDefault="00E3208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208F" w:rsidRDefault="00E3208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E3208F" w:rsidTr="00E3208F">
        <w:trPr>
          <w:trHeight w:val="233"/>
        </w:trPr>
        <w:tc>
          <w:tcPr>
            <w:tcW w:w="1408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8F" w:rsidRDefault="00E3208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3208F" w:rsidTr="00E3208F">
        <w:trPr>
          <w:trHeight w:val="278"/>
        </w:trPr>
        <w:tc>
          <w:tcPr>
            <w:tcW w:w="68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208F" w:rsidRDefault="00E3208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Ogółem:</w:t>
            </w:r>
          </w:p>
        </w:tc>
        <w:tc>
          <w:tcPr>
            <w:tcW w:w="1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208F" w:rsidRDefault="00E3208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22 593 027,00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208F" w:rsidRDefault="00E3208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-128 984,00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208F" w:rsidRDefault="00E3208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161 957,00</w:t>
            </w:r>
          </w:p>
        </w:tc>
        <w:tc>
          <w:tcPr>
            <w:tcW w:w="2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208F" w:rsidRDefault="00E3208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22 626 000,00</w:t>
            </w:r>
          </w:p>
        </w:tc>
      </w:tr>
      <w:tr w:rsidR="00E3208F" w:rsidTr="00E3208F">
        <w:trPr>
          <w:trHeight w:val="780"/>
        </w:trPr>
        <w:tc>
          <w:tcPr>
            <w:tcW w:w="27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208F" w:rsidRDefault="00E3208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208F" w:rsidRDefault="00E3208F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w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tym z tytułu dotacji i środków na finansowanie wydatków na realizację zadań finansowanych z udziałem środków, o których mowa w art. 5 ust. 1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pkt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2 i 3 </w:t>
            </w:r>
          </w:p>
        </w:tc>
        <w:tc>
          <w:tcPr>
            <w:tcW w:w="1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208F" w:rsidRDefault="00E3208F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3 313 213,00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208F" w:rsidRDefault="00E3208F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208F" w:rsidRDefault="00E3208F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208F" w:rsidRDefault="00E3208F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3 313 213,00</w:t>
            </w:r>
          </w:p>
        </w:tc>
      </w:tr>
    </w:tbl>
    <w:p w:rsidR="00E3208F" w:rsidRDefault="00EB53E5" w:rsidP="00EB53E5">
      <w:pPr>
        <w:pStyle w:val="Podpis"/>
      </w:pPr>
      <w:r>
        <w:t>Przewodniczący Rady miejskiej</w:t>
      </w:r>
    </w:p>
    <w:p w:rsidR="00EB53E5" w:rsidRDefault="00EB53E5" w:rsidP="00EB53E5">
      <w:pPr>
        <w:pStyle w:val="Podpis"/>
      </w:pPr>
      <w:r>
        <w:t>Witold Sienicki</w:t>
      </w:r>
    </w:p>
    <w:p w:rsidR="00E3208F" w:rsidRDefault="00E3208F" w:rsidP="00E3208F">
      <w:pPr>
        <w:tabs>
          <w:tab w:val="left" w:pos="4740"/>
        </w:tabs>
      </w:pPr>
      <w:r>
        <w:tab/>
      </w:r>
    </w:p>
    <w:p w:rsidR="00EB53E5" w:rsidRDefault="00EB53E5" w:rsidP="00E3208F">
      <w:pPr>
        <w:tabs>
          <w:tab w:val="left" w:pos="4740"/>
        </w:tabs>
      </w:pPr>
    </w:p>
    <w:p w:rsidR="00EB53E5" w:rsidRDefault="00EB53E5" w:rsidP="00E3208F">
      <w:pPr>
        <w:tabs>
          <w:tab w:val="left" w:pos="4740"/>
        </w:tabs>
      </w:pPr>
    </w:p>
    <w:p w:rsidR="00EB53E5" w:rsidRDefault="00EB53E5" w:rsidP="00E3208F">
      <w:pPr>
        <w:tabs>
          <w:tab w:val="left" w:pos="4740"/>
        </w:tabs>
      </w:pPr>
    </w:p>
    <w:p w:rsidR="00EB53E5" w:rsidRDefault="00EB53E5" w:rsidP="00E3208F">
      <w:pPr>
        <w:tabs>
          <w:tab w:val="left" w:pos="4740"/>
        </w:tabs>
      </w:pPr>
    </w:p>
    <w:p w:rsidR="00EB53E5" w:rsidRDefault="00EB53E5" w:rsidP="00E3208F">
      <w:pPr>
        <w:tabs>
          <w:tab w:val="left" w:pos="4740"/>
        </w:tabs>
      </w:pPr>
    </w:p>
    <w:p w:rsidR="00EB53E5" w:rsidRDefault="00EB53E5" w:rsidP="00E3208F">
      <w:pPr>
        <w:tabs>
          <w:tab w:val="left" w:pos="4740"/>
        </w:tabs>
      </w:pPr>
    </w:p>
    <w:p w:rsidR="00EB53E5" w:rsidRDefault="00EB53E5" w:rsidP="00E3208F">
      <w:pPr>
        <w:tabs>
          <w:tab w:val="left" w:pos="4740"/>
        </w:tabs>
      </w:pPr>
    </w:p>
    <w:p w:rsidR="00EB53E5" w:rsidRDefault="00EB53E5" w:rsidP="00E3208F">
      <w:pPr>
        <w:tabs>
          <w:tab w:val="left" w:pos="4740"/>
        </w:tabs>
      </w:pPr>
    </w:p>
    <w:p w:rsidR="00EB53E5" w:rsidRDefault="00EB53E5" w:rsidP="00EB53E5">
      <w:pPr>
        <w:pStyle w:val="za"/>
      </w:pPr>
      <w:r>
        <w:lastRenderedPageBreak/>
        <w:t xml:space="preserve"> Nr: 2 </w:t>
      </w:r>
      <w:r w:rsidRPr="00E3208F">
        <w:t>do Uchwały Nr: XXI/151/12 Rady</w:t>
      </w:r>
      <w:r>
        <w:t xml:space="preserve"> Miejskiej w Czyżewie z dnia 26 </w:t>
      </w:r>
      <w:r w:rsidRPr="00E3208F">
        <w:t xml:space="preserve">września </w:t>
      </w:r>
      <w:proofErr w:type="spellStart"/>
      <w:r w:rsidRPr="00E3208F">
        <w:t>2012r</w:t>
      </w:r>
      <w:proofErr w:type="spellEnd"/>
      <w:r w:rsidRPr="00E3208F">
        <w:t xml:space="preserve">. w sprawie zmian w budżecie gminy na </w:t>
      </w:r>
      <w:proofErr w:type="spellStart"/>
      <w:r w:rsidRPr="00E3208F">
        <w:t>2012r</w:t>
      </w:r>
      <w:proofErr w:type="spellEnd"/>
      <w:r w:rsidRPr="00E3208F">
        <w:t>.</w:t>
      </w:r>
    </w:p>
    <w:p w:rsidR="00EB53E5" w:rsidRDefault="001C4969" w:rsidP="00EB53E5">
      <w:pPr>
        <w:pStyle w:val="za"/>
        <w:numPr>
          <w:ilvl w:val="0"/>
          <w:numId w:val="0"/>
        </w:numPr>
        <w:ind w:left="5954"/>
        <w:jc w:val="left"/>
      </w:pPr>
      <w:r>
        <w:t>P</w:t>
      </w:r>
      <w:r w:rsidR="00EB53E5" w:rsidRPr="00EB53E5">
        <w:t>LAN WYDATKÓW BUDŻETOWYCH NA 2012 ROK</w:t>
      </w:r>
    </w:p>
    <w:tbl>
      <w:tblPr>
        <w:tblW w:w="16192" w:type="dxa"/>
        <w:tblInd w:w="-639" w:type="dxa"/>
        <w:tblCellMar>
          <w:left w:w="70" w:type="dxa"/>
          <w:right w:w="70" w:type="dxa"/>
        </w:tblCellMar>
        <w:tblLook w:val="04A0"/>
      </w:tblPr>
      <w:tblGrid>
        <w:gridCol w:w="280"/>
        <w:gridCol w:w="99"/>
        <w:gridCol w:w="524"/>
        <w:gridCol w:w="515"/>
        <w:gridCol w:w="580"/>
        <w:gridCol w:w="1280"/>
        <w:gridCol w:w="719"/>
        <w:gridCol w:w="623"/>
        <w:gridCol w:w="400"/>
        <w:gridCol w:w="792"/>
        <w:gridCol w:w="920"/>
        <w:gridCol w:w="860"/>
        <w:gridCol w:w="860"/>
        <w:gridCol w:w="800"/>
        <w:gridCol w:w="800"/>
        <w:gridCol w:w="800"/>
        <w:gridCol w:w="800"/>
        <w:gridCol w:w="800"/>
        <w:gridCol w:w="1000"/>
        <w:gridCol w:w="860"/>
        <w:gridCol w:w="860"/>
        <w:gridCol w:w="800"/>
        <w:gridCol w:w="220"/>
      </w:tblGrid>
      <w:tr w:rsidR="00EB53E5" w:rsidTr="00EB53E5">
        <w:trPr>
          <w:trHeight w:val="48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Rodzaj zadania:</w:t>
            </w:r>
          </w:p>
        </w:tc>
        <w:tc>
          <w:tcPr>
            <w:tcW w:w="26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Poroz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.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z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JST</w:t>
            </w:r>
            <w:proofErr w:type="spellEnd"/>
          </w:p>
        </w:tc>
        <w:tc>
          <w:tcPr>
            <w:tcW w:w="1157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B53E5" w:rsidTr="00EB53E5">
        <w:trPr>
          <w:trHeight w:val="188"/>
        </w:trPr>
        <w:tc>
          <w:tcPr>
            <w:tcW w:w="37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Dział</w:t>
            </w:r>
          </w:p>
        </w:tc>
        <w:tc>
          <w:tcPr>
            <w:tcW w:w="5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Rozdział</w:t>
            </w:r>
          </w:p>
        </w:tc>
        <w:tc>
          <w:tcPr>
            <w:tcW w:w="5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§</w:t>
            </w:r>
          </w:p>
        </w:tc>
        <w:tc>
          <w:tcPr>
            <w:tcW w:w="25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53E5" w:rsidRDefault="00EB53E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Nazwa</w:t>
            </w:r>
          </w:p>
        </w:tc>
        <w:tc>
          <w:tcPr>
            <w:tcW w:w="1023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Plan</w:t>
            </w:r>
          </w:p>
        </w:tc>
        <w:tc>
          <w:tcPr>
            <w:tcW w:w="10952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 tego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B53E5" w:rsidTr="00EB53E5">
        <w:trPr>
          <w:trHeight w:val="255"/>
        </w:trPr>
        <w:tc>
          <w:tcPr>
            <w:tcW w:w="37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5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023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Wydatki 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br/>
              <w:t>bieżące</w:t>
            </w:r>
          </w:p>
        </w:tc>
        <w:tc>
          <w:tcPr>
            <w:tcW w:w="6640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tego: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Wydatki 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br/>
              <w:t>majątkowe</w:t>
            </w:r>
          </w:p>
        </w:tc>
        <w:tc>
          <w:tcPr>
            <w:tcW w:w="25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tego: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B53E5" w:rsidTr="00EB53E5">
        <w:trPr>
          <w:trHeight w:val="53"/>
        </w:trPr>
        <w:tc>
          <w:tcPr>
            <w:tcW w:w="37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5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023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640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inwestycje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i zakupy inwestycyjne</w:t>
            </w:r>
          </w:p>
        </w:tc>
        <w:tc>
          <w:tcPr>
            <w:tcW w:w="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w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tym:</w:t>
            </w:r>
          </w:p>
        </w:tc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zakup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i objęcie akcji i udziałów oraz wniesienie wkładów do spółek prawa handlowego.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B53E5" w:rsidTr="00EB53E5">
        <w:trPr>
          <w:trHeight w:val="120"/>
        </w:trPr>
        <w:tc>
          <w:tcPr>
            <w:tcW w:w="37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5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023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wydatki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br/>
              <w:t>jednostek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br/>
              <w:t>budżetowych,</w:t>
            </w:r>
          </w:p>
        </w:tc>
        <w:tc>
          <w:tcPr>
            <w:tcW w:w="17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tego: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dotacje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na zadania bieżące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świadczenia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na rzecz osób fizycznych;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wydatki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na programy finansowane z udziałem środków, o których mowa w art. 5 ust. 1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pkt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2 i 3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wypłaty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 tytułu poręczeń i gwarancji 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obsługa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długu </w:t>
            </w:r>
          </w:p>
        </w:tc>
        <w:tc>
          <w:tcPr>
            <w:tcW w:w="1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B53E5" w:rsidTr="00EB53E5">
        <w:trPr>
          <w:trHeight w:val="53"/>
        </w:trPr>
        <w:tc>
          <w:tcPr>
            <w:tcW w:w="37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5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023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7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na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programy finansowane z udziałem środków, o których mowa w art. 5 ust. 1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pkt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2 i 3,</w:t>
            </w: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B53E5" w:rsidTr="001C4969">
        <w:trPr>
          <w:trHeight w:val="888"/>
        </w:trPr>
        <w:tc>
          <w:tcPr>
            <w:tcW w:w="37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5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023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wynagrodzenia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i składki od nich naliczane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wydatki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związane z realizacją ich statutowych zadań;</w:t>
            </w:r>
          </w:p>
        </w:tc>
        <w:tc>
          <w:tcPr>
            <w:tcW w:w="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B53E5" w:rsidTr="00EB53E5">
        <w:trPr>
          <w:trHeight w:val="188"/>
        </w:trPr>
        <w:tc>
          <w:tcPr>
            <w:tcW w:w="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2579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53E5" w:rsidRDefault="00EB53E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16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17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18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B53E5" w:rsidTr="00EB53E5">
        <w:trPr>
          <w:trHeight w:val="188"/>
        </w:trPr>
        <w:tc>
          <w:tcPr>
            <w:tcW w:w="37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600</w:t>
            </w:r>
          </w:p>
        </w:tc>
        <w:tc>
          <w:tcPr>
            <w:tcW w:w="5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37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Transport i łączność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734 567,00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734 567,00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734 567,00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B53E5" w:rsidTr="00EB53E5">
        <w:trPr>
          <w:trHeight w:val="188"/>
        </w:trPr>
        <w:tc>
          <w:tcPr>
            <w:tcW w:w="37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7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B53E5" w:rsidTr="00EB53E5">
        <w:trPr>
          <w:trHeight w:val="188"/>
        </w:trPr>
        <w:tc>
          <w:tcPr>
            <w:tcW w:w="37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7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75 851,00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75 851,00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75 851,00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B53E5" w:rsidTr="00EB53E5">
        <w:trPr>
          <w:trHeight w:val="188"/>
        </w:trPr>
        <w:tc>
          <w:tcPr>
            <w:tcW w:w="37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7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810 418,00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810 418,00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810 418,00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B53E5" w:rsidTr="00EB53E5">
        <w:trPr>
          <w:trHeight w:val="188"/>
        </w:trPr>
        <w:tc>
          <w:tcPr>
            <w:tcW w:w="379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60014</w:t>
            </w:r>
          </w:p>
        </w:tc>
        <w:tc>
          <w:tcPr>
            <w:tcW w:w="2375" w:type="dxa"/>
            <w:gridSpan w:val="3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Drogi publiczne powiatowe</w:t>
            </w:r>
          </w:p>
        </w:tc>
        <w:tc>
          <w:tcPr>
            <w:tcW w:w="7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1023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734 567,00</w:t>
            </w:r>
          </w:p>
        </w:tc>
        <w:tc>
          <w:tcPr>
            <w:tcW w:w="79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734 567,00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734 567,00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B53E5" w:rsidTr="00EB53E5">
        <w:trPr>
          <w:trHeight w:val="188"/>
        </w:trPr>
        <w:tc>
          <w:tcPr>
            <w:tcW w:w="379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75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B53E5" w:rsidTr="00EB53E5">
        <w:trPr>
          <w:trHeight w:val="188"/>
        </w:trPr>
        <w:tc>
          <w:tcPr>
            <w:tcW w:w="379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75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75 851,00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75 851,00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75 851,00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B53E5" w:rsidTr="00EB53E5">
        <w:trPr>
          <w:trHeight w:val="188"/>
        </w:trPr>
        <w:tc>
          <w:tcPr>
            <w:tcW w:w="379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75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810 418,00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810 418,00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810 418,00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B53E5" w:rsidTr="00EB53E5">
        <w:trPr>
          <w:trHeight w:val="188"/>
        </w:trPr>
        <w:tc>
          <w:tcPr>
            <w:tcW w:w="379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5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6300</w:t>
            </w:r>
          </w:p>
        </w:tc>
        <w:tc>
          <w:tcPr>
            <w:tcW w:w="1860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sz w:val="8"/>
                <w:szCs w:val="8"/>
              </w:rPr>
              <w:t>Dotacja celowa na pomoc finansową udzielaną między jednostkami samorządu terytorialnego na dofinansowanie własnych zadań inwestycyjnych i zakupów inwestycyjnych</w:t>
            </w:r>
          </w:p>
        </w:tc>
        <w:tc>
          <w:tcPr>
            <w:tcW w:w="7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1023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734 567,00</w:t>
            </w:r>
          </w:p>
        </w:tc>
        <w:tc>
          <w:tcPr>
            <w:tcW w:w="79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734 567,00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734 567,00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B53E5" w:rsidTr="00EB53E5">
        <w:trPr>
          <w:trHeight w:val="188"/>
        </w:trPr>
        <w:tc>
          <w:tcPr>
            <w:tcW w:w="379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6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B53E5" w:rsidTr="00EB53E5">
        <w:trPr>
          <w:trHeight w:val="188"/>
        </w:trPr>
        <w:tc>
          <w:tcPr>
            <w:tcW w:w="379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6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75 851,00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75 851,00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75 851,00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B53E5" w:rsidTr="00EB53E5">
        <w:trPr>
          <w:trHeight w:val="188"/>
        </w:trPr>
        <w:tc>
          <w:tcPr>
            <w:tcW w:w="379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6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810 418,00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810 418,00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810 418,00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B53E5" w:rsidTr="00EB53E5">
        <w:trPr>
          <w:trHeight w:val="188"/>
        </w:trPr>
        <w:tc>
          <w:tcPr>
            <w:tcW w:w="3278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Wydatki razem: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810 706,00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810 706,00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810 706,00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B53E5" w:rsidTr="00EB53E5">
        <w:trPr>
          <w:trHeight w:val="188"/>
        </w:trPr>
        <w:tc>
          <w:tcPr>
            <w:tcW w:w="3278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B53E5" w:rsidTr="00EB53E5">
        <w:trPr>
          <w:trHeight w:val="188"/>
        </w:trPr>
        <w:tc>
          <w:tcPr>
            <w:tcW w:w="3278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75 851,00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75 851,00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75 851,00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B53E5" w:rsidTr="00EB53E5">
        <w:trPr>
          <w:trHeight w:val="188"/>
        </w:trPr>
        <w:tc>
          <w:tcPr>
            <w:tcW w:w="3278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886 557,00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886 557,00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886 557,00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B53E5" w:rsidTr="00EB53E5">
        <w:trPr>
          <w:trHeight w:val="5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C4969" w:rsidRDefault="001C496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1C4969" w:rsidRDefault="001C496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1C4969" w:rsidRDefault="001C496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1C4969" w:rsidRDefault="001C496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1C4969" w:rsidRDefault="001C496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1C4969" w:rsidRDefault="001C496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1C4969" w:rsidRDefault="001C496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1C4969" w:rsidRDefault="001C496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EB53E5" w:rsidRDefault="00EB53E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Rodzaj zadania:</w:t>
            </w:r>
          </w:p>
        </w:tc>
        <w:tc>
          <w:tcPr>
            <w:tcW w:w="26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C4969" w:rsidRDefault="001C4969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  <w:p w:rsidR="001C4969" w:rsidRDefault="001C4969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  <w:p w:rsidR="001C4969" w:rsidRDefault="001C4969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  <w:p w:rsidR="001C4969" w:rsidRDefault="001C4969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  <w:p w:rsidR="001C4969" w:rsidRDefault="001C4969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  <w:p w:rsidR="001C4969" w:rsidRDefault="001C4969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  <w:p w:rsidR="001C4969" w:rsidRDefault="001C4969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  <w:p w:rsidR="001C4969" w:rsidRDefault="001C4969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  <w:p w:rsidR="00EB53E5" w:rsidRDefault="00EB53E5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Własne</w:t>
            </w:r>
          </w:p>
        </w:tc>
        <w:tc>
          <w:tcPr>
            <w:tcW w:w="1157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B53E5" w:rsidTr="00EB53E5">
        <w:trPr>
          <w:trHeight w:val="188"/>
        </w:trPr>
        <w:tc>
          <w:tcPr>
            <w:tcW w:w="37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lastRenderedPageBreak/>
              <w:t>Dział</w:t>
            </w:r>
          </w:p>
        </w:tc>
        <w:tc>
          <w:tcPr>
            <w:tcW w:w="5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Rozdział</w:t>
            </w:r>
          </w:p>
        </w:tc>
        <w:tc>
          <w:tcPr>
            <w:tcW w:w="5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§</w:t>
            </w:r>
          </w:p>
        </w:tc>
        <w:tc>
          <w:tcPr>
            <w:tcW w:w="25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53E5" w:rsidRDefault="00EB53E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Nazwa</w:t>
            </w:r>
          </w:p>
        </w:tc>
        <w:tc>
          <w:tcPr>
            <w:tcW w:w="1023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Plan</w:t>
            </w:r>
          </w:p>
        </w:tc>
        <w:tc>
          <w:tcPr>
            <w:tcW w:w="10952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 tego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B53E5" w:rsidTr="00EB53E5">
        <w:trPr>
          <w:trHeight w:val="255"/>
        </w:trPr>
        <w:tc>
          <w:tcPr>
            <w:tcW w:w="37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5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023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Wydatki 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br/>
              <w:t>bieżące</w:t>
            </w:r>
          </w:p>
        </w:tc>
        <w:tc>
          <w:tcPr>
            <w:tcW w:w="6640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tego: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Wydatki 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br/>
              <w:t>majątkowe</w:t>
            </w:r>
          </w:p>
        </w:tc>
        <w:tc>
          <w:tcPr>
            <w:tcW w:w="25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tego: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B53E5" w:rsidTr="00EB53E5">
        <w:trPr>
          <w:trHeight w:val="53"/>
        </w:trPr>
        <w:tc>
          <w:tcPr>
            <w:tcW w:w="37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5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023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640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inwestycje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i zakupy inwestycyjne</w:t>
            </w:r>
          </w:p>
        </w:tc>
        <w:tc>
          <w:tcPr>
            <w:tcW w:w="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w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tym:</w:t>
            </w:r>
          </w:p>
        </w:tc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zakup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i objęcie akcji i udziałów oraz wniesienie wkładów do spółek prawa handlowego.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B53E5" w:rsidTr="00EB53E5">
        <w:trPr>
          <w:trHeight w:val="120"/>
        </w:trPr>
        <w:tc>
          <w:tcPr>
            <w:tcW w:w="37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5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023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wydatki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br/>
              <w:t>jednostek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br/>
              <w:t>budżetowych,</w:t>
            </w:r>
          </w:p>
        </w:tc>
        <w:tc>
          <w:tcPr>
            <w:tcW w:w="17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tego: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dotacje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na zadania bieżące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świadczenia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na rzecz osób fizycznych;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wydatki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na programy finansowane z udziałem środków, o których mowa w art. 5 ust. 1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pkt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2 i 3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wypłaty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 tytułu poręczeń i gwarancji 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obsługa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długu </w:t>
            </w:r>
          </w:p>
        </w:tc>
        <w:tc>
          <w:tcPr>
            <w:tcW w:w="1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B53E5" w:rsidTr="00EB53E5">
        <w:trPr>
          <w:trHeight w:val="53"/>
        </w:trPr>
        <w:tc>
          <w:tcPr>
            <w:tcW w:w="37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5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023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7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na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programy finansowane z udziałem środków, o których mowa w art. 5 ust. 1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pkt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2 i 3,</w:t>
            </w: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B53E5" w:rsidTr="001C4969">
        <w:trPr>
          <w:trHeight w:val="1044"/>
        </w:trPr>
        <w:tc>
          <w:tcPr>
            <w:tcW w:w="37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5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023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wynagrodzenia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i składki od nich naliczane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wydatki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związane z realizacją ich statutowych zadań;</w:t>
            </w:r>
          </w:p>
        </w:tc>
        <w:tc>
          <w:tcPr>
            <w:tcW w:w="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B53E5" w:rsidTr="00EB53E5">
        <w:trPr>
          <w:trHeight w:val="188"/>
        </w:trPr>
        <w:tc>
          <w:tcPr>
            <w:tcW w:w="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2579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53E5" w:rsidRDefault="00EB53E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16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17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18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B53E5" w:rsidTr="00EB53E5">
        <w:trPr>
          <w:trHeight w:val="188"/>
        </w:trPr>
        <w:tc>
          <w:tcPr>
            <w:tcW w:w="37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</w:t>
            </w:r>
          </w:p>
        </w:tc>
        <w:tc>
          <w:tcPr>
            <w:tcW w:w="5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37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Rolnictwo i łowiectwo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572 900,00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552 900,00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537 200,00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94 781,71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442 418,29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15 000,00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20 000,00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20 000,00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B53E5" w:rsidTr="00EB53E5">
        <w:trPr>
          <w:trHeight w:val="188"/>
        </w:trPr>
        <w:tc>
          <w:tcPr>
            <w:tcW w:w="37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7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-9 000,00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-9 000,00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-9 000,00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-9 000,00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B53E5" w:rsidTr="00EB53E5">
        <w:trPr>
          <w:trHeight w:val="188"/>
        </w:trPr>
        <w:tc>
          <w:tcPr>
            <w:tcW w:w="37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7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15 000,00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15 000,00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15 000,00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B53E5" w:rsidTr="00EB53E5">
        <w:trPr>
          <w:trHeight w:val="188"/>
        </w:trPr>
        <w:tc>
          <w:tcPr>
            <w:tcW w:w="37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7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578 900,00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558 900,00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528 200,00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85 781,71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442 418,29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30 000,00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20 000,00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20 000,00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B53E5" w:rsidTr="00EB53E5">
        <w:trPr>
          <w:trHeight w:val="188"/>
        </w:trPr>
        <w:tc>
          <w:tcPr>
            <w:tcW w:w="379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1009</w:t>
            </w:r>
          </w:p>
        </w:tc>
        <w:tc>
          <w:tcPr>
            <w:tcW w:w="2375" w:type="dxa"/>
            <w:gridSpan w:val="3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Spółki wodne</w:t>
            </w:r>
          </w:p>
        </w:tc>
        <w:tc>
          <w:tcPr>
            <w:tcW w:w="7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1023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15 000,00</w:t>
            </w:r>
          </w:p>
        </w:tc>
        <w:tc>
          <w:tcPr>
            <w:tcW w:w="79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15 000,00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15 000,00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B53E5" w:rsidTr="00EB53E5">
        <w:trPr>
          <w:trHeight w:val="188"/>
        </w:trPr>
        <w:tc>
          <w:tcPr>
            <w:tcW w:w="379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75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B53E5" w:rsidTr="00EB53E5">
        <w:trPr>
          <w:trHeight w:val="188"/>
        </w:trPr>
        <w:tc>
          <w:tcPr>
            <w:tcW w:w="379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75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15 000,00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15 000,00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15 000,00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B53E5" w:rsidTr="00EB53E5">
        <w:trPr>
          <w:trHeight w:val="188"/>
        </w:trPr>
        <w:tc>
          <w:tcPr>
            <w:tcW w:w="379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75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30 000,00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30 000,00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30 000,00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B53E5" w:rsidTr="00EB53E5">
        <w:trPr>
          <w:trHeight w:val="188"/>
        </w:trPr>
        <w:tc>
          <w:tcPr>
            <w:tcW w:w="379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5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2830</w:t>
            </w:r>
          </w:p>
        </w:tc>
        <w:tc>
          <w:tcPr>
            <w:tcW w:w="1860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sz w:val="8"/>
                <w:szCs w:val="8"/>
              </w:rPr>
              <w:t xml:space="preserve">Dotacja celowa z budżetu na finansowanie lub dofinansowanie zadań zleconych do realizacji pozostałym jednostkom </w:t>
            </w:r>
            <w:proofErr w:type="gramStart"/>
            <w:r>
              <w:rPr>
                <w:rFonts w:ascii="Arial" w:hAnsi="Arial" w:cs="Arial"/>
                <w:color w:val="000000"/>
                <w:sz w:val="8"/>
                <w:szCs w:val="8"/>
              </w:rPr>
              <w:t>nie zaliczanym</w:t>
            </w:r>
            <w:proofErr w:type="gramEnd"/>
            <w:r>
              <w:rPr>
                <w:rFonts w:ascii="Arial" w:hAnsi="Arial" w:cs="Arial"/>
                <w:color w:val="000000"/>
                <w:sz w:val="8"/>
                <w:szCs w:val="8"/>
              </w:rPr>
              <w:t xml:space="preserve"> do sektora finansów publicznych</w:t>
            </w:r>
          </w:p>
        </w:tc>
        <w:tc>
          <w:tcPr>
            <w:tcW w:w="7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1023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15 000,00</w:t>
            </w:r>
          </w:p>
        </w:tc>
        <w:tc>
          <w:tcPr>
            <w:tcW w:w="79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15 000,00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15 000,00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B53E5" w:rsidTr="00EB53E5">
        <w:trPr>
          <w:trHeight w:val="188"/>
        </w:trPr>
        <w:tc>
          <w:tcPr>
            <w:tcW w:w="379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6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B53E5" w:rsidTr="00EB53E5">
        <w:trPr>
          <w:trHeight w:val="188"/>
        </w:trPr>
        <w:tc>
          <w:tcPr>
            <w:tcW w:w="379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6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15 000,00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15 000,00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15 000,00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B53E5" w:rsidTr="00EB53E5">
        <w:trPr>
          <w:trHeight w:val="188"/>
        </w:trPr>
        <w:tc>
          <w:tcPr>
            <w:tcW w:w="379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6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30 000,00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30 000,00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30 000,00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B53E5" w:rsidTr="00EB53E5">
        <w:trPr>
          <w:trHeight w:val="188"/>
        </w:trPr>
        <w:tc>
          <w:tcPr>
            <w:tcW w:w="379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1010</w:t>
            </w:r>
          </w:p>
        </w:tc>
        <w:tc>
          <w:tcPr>
            <w:tcW w:w="2375" w:type="dxa"/>
            <w:gridSpan w:val="3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Infrastruktura wodociągowa i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sanitacyjna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wsi</w:t>
            </w:r>
          </w:p>
        </w:tc>
        <w:tc>
          <w:tcPr>
            <w:tcW w:w="7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1023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531 900,00</w:t>
            </w:r>
          </w:p>
        </w:tc>
        <w:tc>
          <w:tcPr>
            <w:tcW w:w="79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511 900,00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511 200,00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94 781,71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416 418,29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700,00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20 000,00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20 000,00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B53E5" w:rsidTr="00EB53E5">
        <w:trPr>
          <w:trHeight w:val="188"/>
        </w:trPr>
        <w:tc>
          <w:tcPr>
            <w:tcW w:w="379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75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-9 000,00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-9 000,00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-9 000,00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-9 000,00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B53E5" w:rsidTr="00EB53E5">
        <w:trPr>
          <w:trHeight w:val="188"/>
        </w:trPr>
        <w:tc>
          <w:tcPr>
            <w:tcW w:w="379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75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B53E5" w:rsidTr="00EB53E5">
        <w:trPr>
          <w:trHeight w:val="188"/>
        </w:trPr>
        <w:tc>
          <w:tcPr>
            <w:tcW w:w="379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75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522 900,00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502 900,00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502 200,00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85 781,71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416 418,29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20 000,00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20 000,00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B53E5" w:rsidTr="00EB53E5">
        <w:trPr>
          <w:trHeight w:val="188"/>
        </w:trPr>
        <w:tc>
          <w:tcPr>
            <w:tcW w:w="379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5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4100</w:t>
            </w:r>
          </w:p>
        </w:tc>
        <w:tc>
          <w:tcPr>
            <w:tcW w:w="1860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sz w:val="8"/>
                <w:szCs w:val="8"/>
              </w:rPr>
              <w:t>Wynagrodzenia agencyjno-prowizyjne</w:t>
            </w:r>
          </w:p>
        </w:tc>
        <w:tc>
          <w:tcPr>
            <w:tcW w:w="7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1023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9 000,00</w:t>
            </w:r>
          </w:p>
        </w:tc>
        <w:tc>
          <w:tcPr>
            <w:tcW w:w="79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9 000,00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9 000,00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9 000,00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B53E5" w:rsidTr="00EB53E5">
        <w:trPr>
          <w:trHeight w:val="188"/>
        </w:trPr>
        <w:tc>
          <w:tcPr>
            <w:tcW w:w="379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6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-9 000,00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-9 000,00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-9 000,00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-9 000,00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B53E5" w:rsidTr="00EB53E5">
        <w:trPr>
          <w:trHeight w:val="188"/>
        </w:trPr>
        <w:tc>
          <w:tcPr>
            <w:tcW w:w="379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6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B53E5" w:rsidTr="00EB53E5">
        <w:trPr>
          <w:trHeight w:val="188"/>
        </w:trPr>
        <w:tc>
          <w:tcPr>
            <w:tcW w:w="379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6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B53E5" w:rsidTr="00EB53E5">
        <w:trPr>
          <w:trHeight w:val="188"/>
        </w:trPr>
        <w:tc>
          <w:tcPr>
            <w:tcW w:w="37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600</w:t>
            </w:r>
          </w:p>
        </w:tc>
        <w:tc>
          <w:tcPr>
            <w:tcW w:w="5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37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Transport i łączność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2 823 973,00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213 150,00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212 650,00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119 911,99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92 738,01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2 610 823,00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2 610 823,00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904 500,00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B53E5" w:rsidTr="00EB53E5">
        <w:trPr>
          <w:trHeight w:val="188"/>
        </w:trPr>
        <w:tc>
          <w:tcPr>
            <w:tcW w:w="37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7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-205 494,00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-205 494,00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-205 494,00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-205 494,00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B53E5" w:rsidTr="00EB53E5">
        <w:trPr>
          <w:trHeight w:val="188"/>
        </w:trPr>
        <w:tc>
          <w:tcPr>
            <w:tcW w:w="37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7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234 271,00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79 600,00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79 600,00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79 600,00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154 671,00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154 671,00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994,00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B53E5" w:rsidTr="00EB53E5">
        <w:trPr>
          <w:trHeight w:val="188"/>
        </w:trPr>
        <w:tc>
          <w:tcPr>
            <w:tcW w:w="37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7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2 852 750,00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292 750,00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292 250,00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119 911,99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172 338,01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2 560 000,00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2 560 000,00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700 000,00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B53E5" w:rsidTr="00EB53E5">
        <w:trPr>
          <w:trHeight w:val="188"/>
        </w:trPr>
        <w:tc>
          <w:tcPr>
            <w:tcW w:w="379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lastRenderedPageBreak/>
              <w:t> </w:t>
            </w:r>
          </w:p>
        </w:tc>
        <w:tc>
          <w:tcPr>
            <w:tcW w:w="52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60016</w:t>
            </w:r>
          </w:p>
        </w:tc>
        <w:tc>
          <w:tcPr>
            <w:tcW w:w="2375" w:type="dxa"/>
            <w:gridSpan w:val="3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Drogi publiczne gminne</w:t>
            </w:r>
          </w:p>
        </w:tc>
        <w:tc>
          <w:tcPr>
            <w:tcW w:w="7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1023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2 823 973,00</w:t>
            </w:r>
          </w:p>
        </w:tc>
        <w:tc>
          <w:tcPr>
            <w:tcW w:w="79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213 150,00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212 650,00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119 911,99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92 738,01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2 610 823,00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2 610 823,00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904 500,00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B53E5" w:rsidTr="00EB53E5">
        <w:trPr>
          <w:trHeight w:val="188"/>
        </w:trPr>
        <w:tc>
          <w:tcPr>
            <w:tcW w:w="379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75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-205 494,00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-205 494,00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-205 494,00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-205 494,00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B53E5" w:rsidTr="00EB53E5">
        <w:trPr>
          <w:trHeight w:val="188"/>
        </w:trPr>
        <w:tc>
          <w:tcPr>
            <w:tcW w:w="379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75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234 271,00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79 600,00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79 600,00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79 600,00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154 671,00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154 671,00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994,00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B53E5" w:rsidTr="00EB53E5">
        <w:trPr>
          <w:trHeight w:val="188"/>
        </w:trPr>
        <w:tc>
          <w:tcPr>
            <w:tcW w:w="379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75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2 852 750,00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292 750,00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292 250,00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119 911,99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172 338,01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2 560 000,00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2 560 000,00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700 000,00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B53E5" w:rsidTr="00EB53E5">
        <w:trPr>
          <w:trHeight w:val="188"/>
        </w:trPr>
        <w:tc>
          <w:tcPr>
            <w:tcW w:w="379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5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4300</w:t>
            </w:r>
          </w:p>
        </w:tc>
        <w:tc>
          <w:tcPr>
            <w:tcW w:w="1860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sz w:val="8"/>
                <w:szCs w:val="8"/>
              </w:rPr>
              <w:t>Zakup usług pozostałych</w:t>
            </w:r>
          </w:p>
        </w:tc>
        <w:tc>
          <w:tcPr>
            <w:tcW w:w="7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1023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12 000,00</w:t>
            </w:r>
          </w:p>
        </w:tc>
        <w:tc>
          <w:tcPr>
            <w:tcW w:w="79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12 000,00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12 000,00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12 000,00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B53E5" w:rsidTr="00EB53E5">
        <w:trPr>
          <w:trHeight w:val="188"/>
        </w:trPr>
        <w:tc>
          <w:tcPr>
            <w:tcW w:w="379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6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B53E5" w:rsidTr="00EB53E5">
        <w:trPr>
          <w:trHeight w:val="188"/>
        </w:trPr>
        <w:tc>
          <w:tcPr>
            <w:tcW w:w="379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6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79 600,00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79 600,00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79 600,00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79 600,00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B53E5" w:rsidTr="00EB53E5">
        <w:trPr>
          <w:trHeight w:val="188"/>
        </w:trPr>
        <w:tc>
          <w:tcPr>
            <w:tcW w:w="379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6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91 600,00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91 600,00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91 600,00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91 600,00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B53E5" w:rsidTr="00EB53E5">
        <w:trPr>
          <w:trHeight w:val="188"/>
        </w:trPr>
        <w:tc>
          <w:tcPr>
            <w:tcW w:w="379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5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6050</w:t>
            </w:r>
          </w:p>
        </w:tc>
        <w:tc>
          <w:tcPr>
            <w:tcW w:w="1860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sz w:val="8"/>
                <w:szCs w:val="8"/>
              </w:rPr>
              <w:t>Wydatki inwestycyjne jednostek budżetowych</w:t>
            </w:r>
          </w:p>
        </w:tc>
        <w:tc>
          <w:tcPr>
            <w:tcW w:w="7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1023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1 696 323,00</w:t>
            </w:r>
          </w:p>
        </w:tc>
        <w:tc>
          <w:tcPr>
            <w:tcW w:w="79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1 696 323,00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1 696 323,00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B53E5" w:rsidTr="00EB53E5">
        <w:trPr>
          <w:trHeight w:val="188"/>
        </w:trPr>
        <w:tc>
          <w:tcPr>
            <w:tcW w:w="379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6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B53E5" w:rsidTr="00EB53E5">
        <w:trPr>
          <w:trHeight w:val="188"/>
        </w:trPr>
        <w:tc>
          <w:tcPr>
            <w:tcW w:w="379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6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153 677,00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153 677,00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153 677,00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B53E5" w:rsidTr="00EB53E5">
        <w:trPr>
          <w:trHeight w:val="188"/>
        </w:trPr>
        <w:tc>
          <w:tcPr>
            <w:tcW w:w="379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6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1 850 000,00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1 850 000,00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1 850 000,00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B53E5" w:rsidTr="00EB53E5">
        <w:trPr>
          <w:trHeight w:val="188"/>
        </w:trPr>
        <w:tc>
          <w:tcPr>
            <w:tcW w:w="379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5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6057</w:t>
            </w:r>
          </w:p>
        </w:tc>
        <w:tc>
          <w:tcPr>
            <w:tcW w:w="1860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sz w:val="8"/>
                <w:szCs w:val="8"/>
              </w:rPr>
              <w:t>Wydatki inwestycyjne jednostek budżetowych</w:t>
            </w:r>
          </w:p>
        </w:tc>
        <w:tc>
          <w:tcPr>
            <w:tcW w:w="7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1023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426 000,00</w:t>
            </w:r>
          </w:p>
        </w:tc>
        <w:tc>
          <w:tcPr>
            <w:tcW w:w="79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426 000,00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426 000,00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426 000,00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B53E5" w:rsidTr="00EB53E5">
        <w:trPr>
          <w:trHeight w:val="188"/>
        </w:trPr>
        <w:tc>
          <w:tcPr>
            <w:tcW w:w="379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6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-205 494,00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-205 494,00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-205 494,00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-205 494,00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B53E5" w:rsidTr="00EB53E5">
        <w:trPr>
          <w:trHeight w:val="188"/>
        </w:trPr>
        <w:tc>
          <w:tcPr>
            <w:tcW w:w="379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6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B53E5" w:rsidTr="00EB53E5">
        <w:trPr>
          <w:trHeight w:val="188"/>
        </w:trPr>
        <w:tc>
          <w:tcPr>
            <w:tcW w:w="379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6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220 506,00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220 506,00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220 506,00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220 506,00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B53E5" w:rsidTr="00EB53E5">
        <w:trPr>
          <w:trHeight w:val="188"/>
        </w:trPr>
        <w:tc>
          <w:tcPr>
            <w:tcW w:w="379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5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6059</w:t>
            </w:r>
          </w:p>
        </w:tc>
        <w:tc>
          <w:tcPr>
            <w:tcW w:w="1860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sz w:val="8"/>
                <w:szCs w:val="8"/>
              </w:rPr>
              <w:t>Wydatki inwestycyjne jednostek budżetowych</w:t>
            </w:r>
          </w:p>
        </w:tc>
        <w:tc>
          <w:tcPr>
            <w:tcW w:w="7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1023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478 500,00</w:t>
            </w:r>
          </w:p>
        </w:tc>
        <w:tc>
          <w:tcPr>
            <w:tcW w:w="79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478 500,00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478 500,00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478 500,00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B53E5" w:rsidTr="00EB53E5">
        <w:trPr>
          <w:trHeight w:val="188"/>
        </w:trPr>
        <w:tc>
          <w:tcPr>
            <w:tcW w:w="379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6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B53E5" w:rsidTr="00EB53E5">
        <w:trPr>
          <w:trHeight w:val="188"/>
        </w:trPr>
        <w:tc>
          <w:tcPr>
            <w:tcW w:w="379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6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994,00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994,00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994,00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994,00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B53E5" w:rsidTr="00EB53E5">
        <w:trPr>
          <w:trHeight w:val="188"/>
        </w:trPr>
        <w:tc>
          <w:tcPr>
            <w:tcW w:w="379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6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479 494,00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479 494,00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479 494,00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479 494,00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B53E5" w:rsidTr="00EB53E5">
        <w:trPr>
          <w:trHeight w:val="188"/>
        </w:trPr>
        <w:tc>
          <w:tcPr>
            <w:tcW w:w="37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700</w:t>
            </w:r>
          </w:p>
        </w:tc>
        <w:tc>
          <w:tcPr>
            <w:tcW w:w="5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37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Gospodarka mieszkaniowa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153 460,00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153 460,00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153 160,00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35 052,04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118 107,96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B53E5" w:rsidTr="00EB53E5">
        <w:trPr>
          <w:trHeight w:val="188"/>
        </w:trPr>
        <w:tc>
          <w:tcPr>
            <w:tcW w:w="37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7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B53E5" w:rsidTr="00EB53E5">
        <w:trPr>
          <w:trHeight w:val="188"/>
        </w:trPr>
        <w:tc>
          <w:tcPr>
            <w:tcW w:w="37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7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89 545,00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14 000,00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14 000,00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9 000,00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75 545,00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75 545,00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B53E5" w:rsidTr="00EB53E5">
        <w:trPr>
          <w:trHeight w:val="188"/>
        </w:trPr>
        <w:tc>
          <w:tcPr>
            <w:tcW w:w="37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7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243 005,00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167 460,00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167 160,00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44 052,04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123 107,96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75 545,00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75 545,00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B53E5" w:rsidTr="00EB53E5">
        <w:trPr>
          <w:trHeight w:val="188"/>
        </w:trPr>
        <w:tc>
          <w:tcPr>
            <w:tcW w:w="379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70005</w:t>
            </w:r>
          </w:p>
        </w:tc>
        <w:tc>
          <w:tcPr>
            <w:tcW w:w="2375" w:type="dxa"/>
            <w:gridSpan w:val="3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Gospodarka gruntami i nieruchomościami</w:t>
            </w:r>
          </w:p>
        </w:tc>
        <w:tc>
          <w:tcPr>
            <w:tcW w:w="7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1023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153 460,00</w:t>
            </w:r>
          </w:p>
        </w:tc>
        <w:tc>
          <w:tcPr>
            <w:tcW w:w="79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153 460,00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153 160,00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35 052,04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118 107,96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300,00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B53E5" w:rsidTr="00EB53E5">
        <w:trPr>
          <w:trHeight w:val="188"/>
        </w:trPr>
        <w:tc>
          <w:tcPr>
            <w:tcW w:w="379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75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B53E5" w:rsidTr="00EB53E5">
        <w:trPr>
          <w:trHeight w:val="188"/>
        </w:trPr>
        <w:tc>
          <w:tcPr>
            <w:tcW w:w="379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75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89 545,00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14 000,00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14 000,00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9 000,00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75 545,00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75 545,00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B53E5" w:rsidTr="00EB53E5">
        <w:trPr>
          <w:trHeight w:val="188"/>
        </w:trPr>
        <w:tc>
          <w:tcPr>
            <w:tcW w:w="379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75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243 005,00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167 460,00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167 160,00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44 052,04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123 107,96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75 545,00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75 545,00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B53E5" w:rsidTr="00EB53E5">
        <w:trPr>
          <w:trHeight w:val="188"/>
        </w:trPr>
        <w:tc>
          <w:tcPr>
            <w:tcW w:w="379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5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4010</w:t>
            </w:r>
          </w:p>
        </w:tc>
        <w:tc>
          <w:tcPr>
            <w:tcW w:w="1860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sz w:val="8"/>
                <w:szCs w:val="8"/>
              </w:rPr>
              <w:t>Wynagrodzenia osobowe pracowników</w:t>
            </w:r>
          </w:p>
        </w:tc>
        <w:tc>
          <w:tcPr>
            <w:tcW w:w="7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1023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25 400,00</w:t>
            </w:r>
          </w:p>
        </w:tc>
        <w:tc>
          <w:tcPr>
            <w:tcW w:w="79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25 400,00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25 400,00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25 400,00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B53E5" w:rsidTr="00EB53E5">
        <w:trPr>
          <w:trHeight w:val="188"/>
        </w:trPr>
        <w:tc>
          <w:tcPr>
            <w:tcW w:w="379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6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B53E5" w:rsidTr="00EB53E5">
        <w:trPr>
          <w:trHeight w:val="188"/>
        </w:trPr>
        <w:tc>
          <w:tcPr>
            <w:tcW w:w="379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6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8 000,00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8 000,00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8 000,00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8 000,00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B53E5" w:rsidTr="00EB53E5">
        <w:trPr>
          <w:trHeight w:val="188"/>
        </w:trPr>
        <w:tc>
          <w:tcPr>
            <w:tcW w:w="379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6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33 400,00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33 400,00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33 400,00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33 400,00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B53E5" w:rsidTr="00EB53E5">
        <w:trPr>
          <w:trHeight w:val="188"/>
        </w:trPr>
        <w:tc>
          <w:tcPr>
            <w:tcW w:w="379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5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4110</w:t>
            </w:r>
          </w:p>
        </w:tc>
        <w:tc>
          <w:tcPr>
            <w:tcW w:w="1860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sz w:val="8"/>
                <w:szCs w:val="8"/>
              </w:rPr>
              <w:t>Składki na ubezpieczenia społeczne</w:t>
            </w:r>
          </w:p>
        </w:tc>
        <w:tc>
          <w:tcPr>
            <w:tcW w:w="7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1023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79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B53E5" w:rsidTr="00EB53E5">
        <w:trPr>
          <w:trHeight w:val="188"/>
        </w:trPr>
        <w:tc>
          <w:tcPr>
            <w:tcW w:w="379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6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B53E5" w:rsidTr="00EB53E5">
        <w:trPr>
          <w:trHeight w:val="188"/>
        </w:trPr>
        <w:tc>
          <w:tcPr>
            <w:tcW w:w="379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6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B53E5" w:rsidTr="00EB53E5">
        <w:trPr>
          <w:trHeight w:val="188"/>
        </w:trPr>
        <w:tc>
          <w:tcPr>
            <w:tcW w:w="379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6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6 000,00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6 000,00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6 000,00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6 000,00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B53E5" w:rsidTr="00EB53E5">
        <w:trPr>
          <w:trHeight w:val="188"/>
        </w:trPr>
        <w:tc>
          <w:tcPr>
            <w:tcW w:w="379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lastRenderedPageBreak/>
              <w:t> </w:t>
            </w:r>
          </w:p>
        </w:tc>
        <w:tc>
          <w:tcPr>
            <w:tcW w:w="52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5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4260</w:t>
            </w:r>
          </w:p>
        </w:tc>
        <w:tc>
          <w:tcPr>
            <w:tcW w:w="1860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sz w:val="8"/>
                <w:szCs w:val="8"/>
              </w:rPr>
              <w:t>Zakup energii</w:t>
            </w:r>
          </w:p>
        </w:tc>
        <w:tc>
          <w:tcPr>
            <w:tcW w:w="7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1023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40 000,00</w:t>
            </w:r>
          </w:p>
        </w:tc>
        <w:tc>
          <w:tcPr>
            <w:tcW w:w="79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40 000,00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40 000,00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40 000,00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B53E5" w:rsidTr="00EB53E5">
        <w:trPr>
          <w:trHeight w:val="188"/>
        </w:trPr>
        <w:tc>
          <w:tcPr>
            <w:tcW w:w="379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6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B53E5" w:rsidTr="00EB53E5">
        <w:trPr>
          <w:trHeight w:val="188"/>
        </w:trPr>
        <w:tc>
          <w:tcPr>
            <w:tcW w:w="379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6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B53E5" w:rsidTr="00EB53E5">
        <w:trPr>
          <w:trHeight w:val="188"/>
        </w:trPr>
        <w:tc>
          <w:tcPr>
            <w:tcW w:w="379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6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41 000,00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41 000,00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41 000,00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41 000,00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B53E5" w:rsidTr="00EB53E5">
        <w:trPr>
          <w:trHeight w:val="188"/>
        </w:trPr>
        <w:tc>
          <w:tcPr>
            <w:tcW w:w="379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5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4300</w:t>
            </w:r>
          </w:p>
        </w:tc>
        <w:tc>
          <w:tcPr>
            <w:tcW w:w="1860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sz w:val="8"/>
                <w:szCs w:val="8"/>
              </w:rPr>
              <w:t>Zakup usług pozostałych</w:t>
            </w:r>
          </w:p>
        </w:tc>
        <w:tc>
          <w:tcPr>
            <w:tcW w:w="7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1023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29 357,96</w:t>
            </w:r>
          </w:p>
        </w:tc>
        <w:tc>
          <w:tcPr>
            <w:tcW w:w="79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29 357,96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29 357,96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29 357,96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B53E5" w:rsidTr="00EB53E5">
        <w:trPr>
          <w:trHeight w:val="188"/>
        </w:trPr>
        <w:tc>
          <w:tcPr>
            <w:tcW w:w="379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6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B53E5" w:rsidTr="00EB53E5">
        <w:trPr>
          <w:trHeight w:val="188"/>
        </w:trPr>
        <w:tc>
          <w:tcPr>
            <w:tcW w:w="379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6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4 000,00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4 000,00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4 000,00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B53E5" w:rsidTr="00EB53E5">
        <w:trPr>
          <w:trHeight w:val="180"/>
        </w:trPr>
        <w:tc>
          <w:tcPr>
            <w:tcW w:w="379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6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33 357,96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33 357,96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33 357,96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33 357,96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B53E5" w:rsidTr="00EB53E5">
        <w:trPr>
          <w:trHeight w:val="188"/>
        </w:trPr>
        <w:tc>
          <w:tcPr>
            <w:tcW w:w="379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5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6060</w:t>
            </w:r>
          </w:p>
        </w:tc>
        <w:tc>
          <w:tcPr>
            <w:tcW w:w="1860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sz w:val="8"/>
                <w:szCs w:val="8"/>
              </w:rPr>
              <w:t>Wydatki na zakupy inwestycyjne jednostek budżetowych</w:t>
            </w:r>
          </w:p>
        </w:tc>
        <w:tc>
          <w:tcPr>
            <w:tcW w:w="7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1023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B53E5" w:rsidTr="00EB53E5">
        <w:trPr>
          <w:trHeight w:val="188"/>
        </w:trPr>
        <w:tc>
          <w:tcPr>
            <w:tcW w:w="379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6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B53E5" w:rsidTr="00EB53E5">
        <w:trPr>
          <w:trHeight w:val="188"/>
        </w:trPr>
        <w:tc>
          <w:tcPr>
            <w:tcW w:w="379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6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75 545,00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75 545,00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75 545,00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B53E5" w:rsidTr="00EB53E5">
        <w:trPr>
          <w:trHeight w:val="210"/>
        </w:trPr>
        <w:tc>
          <w:tcPr>
            <w:tcW w:w="379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6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75 545,00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75 545,00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75 545,00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B53E5" w:rsidTr="00EB53E5">
        <w:trPr>
          <w:trHeight w:val="188"/>
        </w:trPr>
        <w:tc>
          <w:tcPr>
            <w:tcW w:w="37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710</w:t>
            </w:r>
          </w:p>
        </w:tc>
        <w:tc>
          <w:tcPr>
            <w:tcW w:w="5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37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Działalność usługowa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40 000,00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40 000,00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40 000,00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19 500,00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20 500,00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B53E5" w:rsidTr="00EB53E5">
        <w:trPr>
          <w:trHeight w:val="188"/>
        </w:trPr>
        <w:tc>
          <w:tcPr>
            <w:tcW w:w="37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7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-3 000,00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-3 000,00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-3 000,00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-3 000,00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B53E5" w:rsidTr="00EB53E5">
        <w:trPr>
          <w:trHeight w:val="188"/>
        </w:trPr>
        <w:tc>
          <w:tcPr>
            <w:tcW w:w="37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7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B53E5" w:rsidTr="00EB53E5">
        <w:trPr>
          <w:trHeight w:val="180"/>
        </w:trPr>
        <w:tc>
          <w:tcPr>
            <w:tcW w:w="37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7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37 000,00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37 000,00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37 000,00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19 500,00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17 500,00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B53E5" w:rsidTr="00EB53E5">
        <w:trPr>
          <w:trHeight w:val="188"/>
        </w:trPr>
        <w:tc>
          <w:tcPr>
            <w:tcW w:w="379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71004</w:t>
            </w:r>
          </w:p>
        </w:tc>
        <w:tc>
          <w:tcPr>
            <w:tcW w:w="2375" w:type="dxa"/>
            <w:gridSpan w:val="3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Plany zagospodarowania przestrzennego</w:t>
            </w:r>
          </w:p>
        </w:tc>
        <w:tc>
          <w:tcPr>
            <w:tcW w:w="7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1023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40 000,00</w:t>
            </w:r>
          </w:p>
        </w:tc>
        <w:tc>
          <w:tcPr>
            <w:tcW w:w="79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40 000,00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40 000,00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19 500,00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20 500,00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B53E5" w:rsidTr="00EB53E5">
        <w:trPr>
          <w:trHeight w:val="188"/>
        </w:trPr>
        <w:tc>
          <w:tcPr>
            <w:tcW w:w="379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75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-3 000,00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-3 000,00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-3 000,00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-3 000,00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B53E5" w:rsidTr="00EB53E5">
        <w:trPr>
          <w:trHeight w:val="188"/>
        </w:trPr>
        <w:tc>
          <w:tcPr>
            <w:tcW w:w="379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75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B53E5" w:rsidTr="00EB53E5">
        <w:trPr>
          <w:trHeight w:val="165"/>
        </w:trPr>
        <w:tc>
          <w:tcPr>
            <w:tcW w:w="379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75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37 000,00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37 000,00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37 000,00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19 500,00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17 500,00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B53E5" w:rsidTr="00EB53E5">
        <w:trPr>
          <w:trHeight w:val="188"/>
        </w:trPr>
        <w:tc>
          <w:tcPr>
            <w:tcW w:w="379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5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4300</w:t>
            </w:r>
          </w:p>
        </w:tc>
        <w:tc>
          <w:tcPr>
            <w:tcW w:w="1860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sz w:val="8"/>
                <w:szCs w:val="8"/>
              </w:rPr>
              <w:t>Zakup usług pozostałych</w:t>
            </w:r>
          </w:p>
        </w:tc>
        <w:tc>
          <w:tcPr>
            <w:tcW w:w="7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1023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20 500,00</w:t>
            </w:r>
          </w:p>
        </w:tc>
        <w:tc>
          <w:tcPr>
            <w:tcW w:w="79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20 500,00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20 500,00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20 500,00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B53E5" w:rsidTr="00EB53E5">
        <w:trPr>
          <w:trHeight w:val="188"/>
        </w:trPr>
        <w:tc>
          <w:tcPr>
            <w:tcW w:w="379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6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-3 000,00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-3 000,00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-3 000,00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-3 000,00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B53E5" w:rsidTr="00EB53E5">
        <w:trPr>
          <w:trHeight w:val="188"/>
        </w:trPr>
        <w:tc>
          <w:tcPr>
            <w:tcW w:w="379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6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B53E5" w:rsidTr="00EB53E5">
        <w:trPr>
          <w:trHeight w:val="150"/>
        </w:trPr>
        <w:tc>
          <w:tcPr>
            <w:tcW w:w="379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6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17 500,00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17 500,00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17 500,00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17 500,00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B53E5" w:rsidTr="00EB53E5">
        <w:trPr>
          <w:trHeight w:val="188"/>
        </w:trPr>
        <w:tc>
          <w:tcPr>
            <w:tcW w:w="37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750</w:t>
            </w:r>
          </w:p>
        </w:tc>
        <w:tc>
          <w:tcPr>
            <w:tcW w:w="5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37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Administracja publiczna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2 192 936,00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2 182 936,00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1 970 336,00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1 363 659,59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606 676,41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212 600,00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10 000,00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10 000,00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B53E5" w:rsidTr="00EB53E5">
        <w:trPr>
          <w:trHeight w:val="188"/>
        </w:trPr>
        <w:tc>
          <w:tcPr>
            <w:tcW w:w="37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7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-25 000,00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-25 000,00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-25 000,00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-25 000,00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B53E5" w:rsidTr="00EB53E5">
        <w:trPr>
          <w:trHeight w:val="188"/>
        </w:trPr>
        <w:tc>
          <w:tcPr>
            <w:tcW w:w="37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7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B53E5" w:rsidTr="00EB53E5">
        <w:trPr>
          <w:trHeight w:val="188"/>
        </w:trPr>
        <w:tc>
          <w:tcPr>
            <w:tcW w:w="37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7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2 167 936,00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2 157 936,00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1 945 336,00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1 363 659,59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581 676,41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212 600,00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10 000,00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10 000,00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B53E5" w:rsidTr="00EB53E5">
        <w:trPr>
          <w:trHeight w:val="188"/>
        </w:trPr>
        <w:tc>
          <w:tcPr>
            <w:tcW w:w="379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75023</w:t>
            </w:r>
          </w:p>
        </w:tc>
        <w:tc>
          <w:tcPr>
            <w:tcW w:w="2375" w:type="dxa"/>
            <w:gridSpan w:val="3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Urzędy gmin (miast i miast na prawach powiatu)</w:t>
            </w:r>
          </w:p>
        </w:tc>
        <w:tc>
          <w:tcPr>
            <w:tcW w:w="7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1023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1 830 708,00</w:t>
            </w:r>
          </w:p>
        </w:tc>
        <w:tc>
          <w:tcPr>
            <w:tcW w:w="79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1 820 708,00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1 820 108,00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1 313 759,59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506 348,41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600,00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10 000,00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10 000,00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B53E5" w:rsidTr="00EB53E5">
        <w:trPr>
          <w:trHeight w:val="188"/>
        </w:trPr>
        <w:tc>
          <w:tcPr>
            <w:tcW w:w="379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75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-25 000,00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-25 000,00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-25 000,00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-25 000,00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B53E5" w:rsidTr="00EB53E5">
        <w:trPr>
          <w:trHeight w:val="188"/>
        </w:trPr>
        <w:tc>
          <w:tcPr>
            <w:tcW w:w="379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75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B53E5" w:rsidTr="00EB53E5">
        <w:trPr>
          <w:trHeight w:val="188"/>
        </w:trPr>
        <w:tc>
          <w:tcPr>
            <w:tcW w:w="379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75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1 805 708,00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1 795 708,00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1 795 108,00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1 313 759,59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481 348,41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10 000,00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10 000,00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B53E5" w:rsidTr="00EB53E5">
        <w:trPr>
          <w:trHeight w:val="188"/>
        </w:trPr>
        <w:tc>
          <w:tcPr>
            <w:tcW w:w="379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5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4270</w:t>
            </w:r>
          </w:p>
        </w:tc>
        <w:tc>
          <w:tcPr>
            <w:tcW w:w="1860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sz w:val="8"/>
                <w:szCs w:val="8"/>
              </w:rPr>
              <w:t>Zakup usług remontowych</w:t>
            </w:r>
          </w:p>
        </w:tc>
        <w:tc>
          <w:tcPr>
            <w:tcW w:w="7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1023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170 000,00</w:t>
            </w:r>
          </w:p>
        </w:tc>
        <w:tc>
          <w:tcPr>
            <w:tcW w:w="79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170 000,00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170 000,00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170 000,00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B53E5" w:rsidTr="00EB53E5">
        <w:trPr>
          <w:trHeight w:val="188"/>
        </w:trPr>
        <w:tc>
          <w:tcPr>
            <w:tcW w:w="379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6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-25 000,00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-25 000,00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-25 000,00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-25 000,00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B53E5" w:rsidTr="00EB53E5">
        <w:trPr>
          <w:trHeight w:val="188"/>
        </w:trPr>
        <w:tc>
          <w:tcPr>
            <w:tcW w:w="379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6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B53E5" w:rsidTr="00EB53E5">
        <w:trPr>
          <w:trHeight w:val="188"/>
        </w:trPr>
        <w:tc>
          <w:tcPr>
            <w:tcW w:w="379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6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145 000,00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145 000,00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145 000,00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145 000,00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B53E5" w:rsidTr="00EB53E5">
        <w:trPr>
          <w:trHeight w:val="188"/>
        </w:trPr>
        <w:tc>
          <w:tcPr>
            <w:tcW w:w="37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lastRenderedPageBreak/>
              <w:t>754</w:t>
            </w:r>
          </w:p>
        </w:tc>
        <w:tc>
          <w:tcPr>
            <w:tcW w:w="5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37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Bezpieczeństwo publiczne i ochrona przeciwpożarowa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205 830,00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205 830,00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185 330,00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56 889,81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128 440,19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20 500,00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B53E5" w:rsidTr="00EB53E5">
        <w:trPr>
          <w:trHeight w:val="188"/>
        </w:trPr>
        <w:tc>
          <w:tcPr>
            <w:tcW w:w="37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7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-15 000,00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-15 000,00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-15 000,00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-15 000,00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B53E5" w:rsidTr="00EB53E5">
        <w:trPr>
          <w:trHeight w:val="188"/>
        </w:trPr>
        <w:tc>
          <w:tcPr>
            <w:tcW w:w="37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7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15 000,00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15 000,00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15 000,00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B53E5" w:rsidTr="00EB53E5">
        <w:trPr>
          <w:trHeight w:val="188"/>
        </w:trPr>
        <w:tc>
          <w:tcPr>
            <w:tcW w:w="37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7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205 830,00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190 830,00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170 330,00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56 889,81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113 440,19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20 500,00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15 000,00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15 000,00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B53E5" w:rsidTr="00EB53E5">
        <w:trPr>
          <w:trHeight w:val="188"/>
        </w:trPr>
        <w:tc>
          <w:tcPr>
            <w:tcW w:w="379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75411</w:t>
            </w:r>
          </w:p>
        </w:tc>
        <w:tc>
          <w:tcPr>
            <w:tcW w:w="2375" w:type="dxa"/>
            <w:gridSpan w:val="3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Komendy powiatowe Państwowej Straży Pożarnej</w:t>
            </w:r>
          </w:p>
        </w:tc>
        <w:tc>
          <w:tcPr>
            <w:tcW w:w="7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1023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25 000,00</w:t>
            </w:r>
          </w:p>
        </w:tc>
        <w:tc>
          <w:tcPr>
            <w:tcW w:w="79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25 000,00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25 000,00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25 000,00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B53E5" w:rsidTr="00EB53E5">
        <w:trPr>
          <w:trHeight w:val="188"/>
        </w:trPr>
        <w:tc>
          <w:tcPr>
            <w:tcW w:w="379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75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-15 000,00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-15 000,00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-15 000,00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-15 000,00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B53E5" w:rsidTr="00EB53E5">
        <w:trPr>
          <w:trHeight w:val="188"/>
        </w:trPr>
        <w:tc>
          <w:tcPr>
            <w:tcW w:w="379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75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15 000,00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15 000,00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15 000,00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B53E5" w:rsidTr="00EB53E5">
        <w:trPr>
          <w:trHeight w:val="188"/>
        </w:trPr>
        <w:tc>
          <w:tcPr>
            <w:tcW w:w="379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75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25 000,00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10 000,00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10 000,00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15 000,00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15 000,00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B53E5" w:rsidTr="00EB53E5">
        <w:trPr>
          <w:trHeight w:val="188"/>
        </w:trPr>
        <w:tc>
          <w:tcPr>
            <w:tcW w:w="379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5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3000</w:t>
            </w:r>
          </w:p>
        </w:tc>
        <w:tc>
          <w:tcPr>
            <w:tcW w:w="1860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sz w:val="8"/>
                <w:szCs w:val="8"/>
              </w:rPr>
              <w:t>Wpłaty jednostek na państwowy fundusz celowy</w:t>
            </w:r>
          </w:p>
        </w:tc>
        <w:tc>
          <w:tcPr>
            <w:tcW w:w="7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1023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25 000,00</w:t>
            </w:r>
          </w:p>
        </w:tc>
        <w:tc>
          <w:tcPr>
            <w:tcW w:w="79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25 000,00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25 000,00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25 000,00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B53E5" w:rsidTr="00EB53E5">
        <w:trPr>
          <w:trHeight w:val="188"/>
        </w:trPr>
        <w:tc>
          <w:tcPr>
            <w:tcW w:w="379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6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-15 000,00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-15 000,00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-15 000,00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-15 000,00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B53E5" w:rsidTr="00EB53E5">
        <w:trPr>
          <w:trHeight w:val="188"/>
        </w:trPr>
        <w:tc>
          <w:tcPr>
            <w:tcW w:w="379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6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B53E5" w:rsidTr="00EB53E5">
        <w:trPr>
          <w:trHeight w:val="188"/>
        </w:trPr>
        <w:tc>
          <w:tcPr>
            <w:tcW w:w="379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6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10 000,00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10 000,00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10 000,00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B53E5" w:rsidTr="00EB53E5">
        <w:trPr>
          <w:trHeight w:val="188"/>
        </w:trPr>
        <w:tc>
          <w:tcPr>
            <w:tcW w:w="379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5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6170</w:t>
            </w:r>
          </w:p>
        </w:tc>
        <w:tc>
          <w:tcPr>
            <w:tcW w:w="1860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sz w:val="8"/>
                <w:szCs w:val="8"/>
              </w:rPr>
              <w:t>Wpłaty jednostek na państwowy fundusz celowy na finansowanie i dofinansowanie zadań inwestycyjnych</w:t>
            </w:r>
          </w:p>
        </w:tc>
        <w:tc>
          <w:tcPr>
            <w:tcW w:w="7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1023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B53E5" w:rsidTr="00EB53E5">
        <w:trPr>
          <w:trHeight w:val="188"/>
        </w:trPr>
        <w:tc>
          <w:tcPr>
            <w:tcW w:w="379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6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B53E5" w:rsidTr="00EB53E5">
        <w:trPr>
          <w:trHeight w:val="188"/>
        </w:trPr>
        <w:tc>
          <w:tcPr>
            <w:tcW w:w="379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6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15 000,00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15 000,00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15 000,00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B53E5" w:rsidTr="00EB53E5">
        <w:trPr>
          <w:trHeight w:val="188"/>
        </w:trPr>
        <w:tc>
          <w:tcPr>
            <w:tcW w:w="379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6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15 000,00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15 000,00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15 000,00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B53E5" w:rsidTr="00EB53E5">
        <w:trPr>
          <w:trHeight w:val="188"/>
        </w:trPr>
        <w:tc>
          <w:tcPr>
            <w:tcW w:w="37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757</w:t>
            </w:r>
          </w:p>
        </w:tc>
        <w:tc>
          <w:tcPr>
            <w:tcW w:w="5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37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Obsługa długu publicznego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30 000,00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30 000,00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30 000,00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B53E5" w:rsidTr="00EB53E5">
        <w:trPr>
          <w:trHeight w:val="188"/>
        </w:trPr>
        <w:tc>
          <w:tcPr>
            <w:tcW w:w="37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7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B53E5" w:rsidTr="00EB53E5">
        <w:trPr>
          <w:trHeight w:val="188"/>
        </w:trPr>
        <w:tc>
          <w:tcPr>
            <w:tcW w:w="37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7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2 000,00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2 000,00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B53E5" w:rsidTr="00EB53E5">
        <w:trPr>
          <w:trHeight w:val="188"/>
        </w:trPr>
        <w:tc>
          <w:tcPr>
            <w:tcW w:w="37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7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32 000,00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32 000,00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32 000,00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B53E5" w:rsidTr="00EB53E5">
        <w:trPr>
          <w:trHeight w:val="188"/>
        </w:trPr>
        <w:tc>
          <w:tcPr>
            <w:tcW w:w="379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75702</w:t>
            </w:r>
          </w:p>
        </w:tc>
        <w:tc>
          <w:tcPr>
            <w:tcW w:w="2375" w:type="dxa"/>
            <w:gridSpan w:val="3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Obsługa papierów wartościowych, kredytów i pożyczek jednostek samorządu terytorialnego</w:t>
            </w:r>
          </w:p>
        </w:tc>
        <w:tc>
          <w:tcPr>
            <w:tcW w:w="7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1023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30 000,00</w:t>
            </w:r>
          </w:p>
        </w:tc>
        <w:tc>
          <w:tcPr>
            <w:tcW w:w="79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30 000,00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30 000,00</w:t>
            </w:r>
          </w:p>
        </w:tc>
        <w:tc>
          <w:tcPr>
            <w:tcW w:w="10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B53E5" w:rsidTr="00EB53E5">
        <w:trPr>
          <w:trHeight w:val="188"/>
        </w:trPr>
        <w:tc>
          <w:tcPr>
            <w:tcW w:w="379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75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B53E5" w:rsidTr="00EB53E5">
        <w:trPr>
          <w:trHeight w:val="188"/>
        </w:trPr>
        <w:tc>
          <w:tcPr>
            <w:tcW w:w="379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75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2 000,00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2 000,00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B53E5" w:rsidTr="00EB53E5">
        <w:trPr>
          <w:trHeight w:val="188"/>
        </w:trPr>
        <w:tc>
          <w:tcPr>
            <w:tcW w:w="379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75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32 000,00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32 000,00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32 000,00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B53E5" w:rsidTr="00EB53E5">
        <w:trPr>
          <w:trHeight w:val="188"/>
        </w:trPr>
        <w:tc>
          <w:tcPr>
            <w:tcW w:w="379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5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8110</w:t>
            </w:r>
          </w:p>
        </w:tc>
        <w:tc>
          <w:tcPr>
            <w:tcW w:w="1860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sz w:val="8"/>
                <w:szCs w:val="8"/>
              </w:rPr>
              <w:t>Odsetki od samorządowych papierów wartościowych lub zaciągniętych przez jednostkę samorządu terytorialnego kredytów i pożyczek</w:t>
            </w:r>
          </w:p>
        </w:tc>
        <w:tc>
          <w:tcPr>
            <w:tcW w:w="7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1023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30 000,00</w:t>
            </w:r>
          </w:p>
        </w:tc>
        <w:tc>
          <w:tcPr>
            <w:tcW w:w="79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30 000,00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30 000,00</w:t>
            </w:r>
          </w:p>
        </w:tc>
        <w:tc>
          <w:tcPr>
            <w:tcW w:w="10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B53E5" w:rsidTr="00EB53E5">
        <w:trPr>
          <w:trHeight w:val="188"/>
        </w:trPr>
        <w:tc>
          <w:tcPr>
            <w:tcW w:w="379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6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B53E5" w:rsidTr="00EB53E5">
        <w:trPr>
          <w:trHeight w:val="188"/>
        </w:trPr>
        <w:tc>
          <w:tcPr>
            <w:tcW w:w="379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6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2 000,00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2 000,00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B53E5" w:rsidTr="00EB53E5">
        <w:trPr>
          <w:trHeight w:val="188"/>
        </w:trPr>
        <w:tc>
          <w:tcPr>
            <w:tcW w:w="379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6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32 000,00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32 000,00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32 000,00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B53E5" w:rsidTr="00EB53E5">
        <w:trPr>
          <w:trHeight w:val="188"/>
        </w:trPr>
        <w:tc>
          <w:tcPr>
            <w:tcW w:w="37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801</w:t>
            </w:r>
          </w:p>
        </w:tc>
        <w:tc>
          <w:tcPr>
            <w:tcW w:w="5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37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Oświata i wychowanie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7 518 372,00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7 170 664,00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6 863 564,00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5 488 892,00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1 374 672,00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307 100,00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347 708,00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347 708,00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B53E5" w:rsidTr="00EB53E5">
        <w:trPr>
          <w:trHeight w:val="188"/>
        </w:trPr>
        <w:tc>
          <w:tcPr>
            <w:tcW w:w="37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7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-202 025,00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-202 025,00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-202 025,00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B53E5" w:rsidTr="00EB53E5">
        <w:trPr>
          <w:trHeight w:val="188"/>
        </w:trPr>
        <w:tc>
          <w:tcPr>
            <w:tcW w:w="37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7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38 431,00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38 431,00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38 299,00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38 299,00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132,00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B53E5" w:rsidTr="00EB53E5">
        <w:trPr>
          <w:trHeight w:val="188"/>
        </w:trPr>
        <w:tc>
          <w:tcPr>
            <w:tcW w:w="37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7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7 354 778,00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7 209 095,00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6 901 863,00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5 488 892,00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1 412 971,00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307 232,00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145 683,00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145 683,00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B53E5" w:rsidTr="00EB53E5">
        <w:trPr>
          <w:trHeight w:val="188"/>
        </w:trPr>
        <w:tc>
          <w:tcPr>
            <w:tcW w:w="379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80101</w:t>
            </w:r>
          </w:p>
        </w:tc>
        <w:tc>
          <w:tcPr>
            <w:tcW w:w="2375" w:type="dxa"/>
            <w:gridSpan w:val="3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Szkoły podstawowe</w:t>
            </w:r>
          </w:p>
        </w:tc>
        <w:tc>
          <w:tcPr>
            <w:tcW w:w="7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1023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3 914 600,00</w:t>
            </w:r>
          </w:p>
        </w:tc>
        <w:tc>
          <w:tcPr>
            <w:tcW w:w="79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3 566 892,00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3 396 092,00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2 955 892,00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440 200,00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170 800,00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347 708,00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347 708,00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B53E5" w:rsidTr="00EB53E5">
        <w:trPr>
          <w:trHeight w:val="188"/>
        </w:trPr>
        <w:tc>
          <w:tcPr>
            <w:tcW w:w="379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75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-202 025,00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-202 025,00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-202 025,00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B53E5" w:rsidTr="00EB53E5">
        <w:trPr>
          <w:trHeight w:val="188"/>
        </w:trPr>
        <w:tc>
          <w:tcPr>
            <w:tcW w:w="379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75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4 299,00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4 299,00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4 299,00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4 299,00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B53E5" w:rsidTr="00EB53E5">
        <w:trPr>
          <w:trHeight w:val="188"/>
        </w:trPr>
        <w:tc>
          <w:tcPr>
            <w:tcW w:w="379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75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3 716 874,00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3 571 191,00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3 400 391,00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2 955 892,00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444 499,00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170 800,00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145 683,00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145 683,00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B53E5" w:rsidTr="00EB53E5">
        <w:trPr>
          <w:trHeight w:val="188"/>
        </w:trPr>
        <w:tc>
          <w:tcPr>
            <w:tcW w:w="379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lastRenderedPageBreak/>
              <w:t> </w:t>
            </w:r>
          </w:p>
        </w:tc>
        <w:tc>
          <w:tcPr>
            <w:tcW w:w="52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5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4210</w:t>
            </w:r>
          </w:p>
        </w:tc>
        <w:tc>
          <w:tcPr>
            <w:tcW w:w="1860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sz w:val="8"/>
                <w:szCs w:val="8"/>
              </w:rPr>
              <w:t>Zakup materiałów i wyposażenia</w:t>
            </w:r>
          </w:p>
        </w:tc>
        <w:tc>
          <w:tcPr>
            <w:tcW w:w="7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1023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208 550,00</w:t>
            </w:r>
          </w:p>
        </w:tc>
        <w:tc>
          <w:tcPr>
            <w:tcW w:w="79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208 550,00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208 550,00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208 550,00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B53E5" w:rsidTr="00EB53E5">
        <w:trPr>
          <w:trHeight w:val="188"/>
        </w:trPr>
        <w:tc>
          <w:tcPr>
            <w:tcW w:w="379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6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B53E5" w:rsidTr="00EB53E5">
        <w:trPr>
          <w:trHeight w:val="188"/>
        </w:trPr>
        <w:tc>
          <w:tcPr>
            <w:tcW w:w="379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6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4 299,00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4 299,00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4 299,00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4 299,00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B53E5" w:rsidTr="00EB53E5">
        <w:trPr>
          <w:trHeight w:val="150"/>
        </w:trPr>
        <w:tc>
          <w:tcPr>
            <w:tcW w:w="379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6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212 849,00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212 849,00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212 849,00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212 849,00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B53E5" w:rsidTr="00EB53E5">
        <w:trPr>
          <w:trHeight w:val="188"/>
        </w:trPr>
        <w:tc>
          <w:tcPr>
            <w:tcW w:w="379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5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6050</w:t>
            </w:r>
          </w:p>
        </w:tc>
        <w:tc>
          <w:tcPr>
            <w:tcW w:w="1860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sz w:val="8"/>
                <w:szCs w:val="8"/>
              </w:rPr>
              <w:t>Wydatki inwestycyjne jednostek budżetowych</w:t>
            </w:r>
          </w:p>
        </w:tc>
        <w:tc>
          <w:tcPr>
            <w:tcW w:w="7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1023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347 708,00</w:t>
            </w:r>
          </w:p>
        </w:tc>
        <w:tc>
          <w:tcPr>
            <w:tcW w:w="79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347 708,00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347 708,00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B53E5" w:rsidTr="00EB53E5">
        <w:trPr>
          <w:trHeight w:val="188"/>
        </w:trPr>
        <w:tc>
          <w:tcPr>
            <w:tcW w:w="379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6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-202 025,00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-202 025,00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-202 025,00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B53E5" w:rsidTr="00EB53E5">
        <w:trPr>
          <w:trHeight w:val="188"/>
        </w:trPr>
        <w:tc>
          <w:tcPr>
            <w:tcW w:w="379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6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B53E5" w:rsidTr="00EB53E5">
        <w:trPr>
          <w:trHeight w:val="188"/>
        </w:trPr>
        <w:tc>
          <w:tcPr>
            <w:tcW w:w="379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6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145 683,00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145 683,00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145 683,00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B53E5" w:rsidTr="00EB53E5">
        <w:trPr>
          <w:trHeight w:val="188"/>
        </w:trPr>
        <w:tc>
          <w:tcPr>
            <w:tcW w:w="379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80104</w:t>
            </w:r>
          </w:p>
        </w:tc>
        <w:tc>
          <w:tcPr>
            <w:tcW w:w="2375" w:type="dxa"/>
            <w:gridSpan w:val="3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Przedszkola </w:t>
            </w:r>
          </w:p>
        </w:tc>
        <w:tc>
          <w:tcPr>
            <w:tcW w:w="7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1023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635 700,00</w:t>
            </w:r>
          </w:p>
        </w:tc>
        <w:tc>
          <w:tcPr>
            <w:tcW w:w="79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635 700,00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611 800,00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509 700,00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102 100,00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23 900,00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B53E5" w:rsidTr="00EB53E5">
        <w:trPr>
          <w:trHeight w:val="150"/>
        </w:trPr>
        <w:tc>
          <w:tcPr>
            <w:tcW w:w="379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75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B53E5" w:rsidTr="00EB53E5">
        <w:trPr>
          <w:trHeight w:val="188"/>
        </w:trPr>
        <w:tc>
          <w:tcPr>
            <w:tcW w:w="379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75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B53E5" w:rsidTr="00EB53E5">
        <w:trPr>
          <w:trHeight w:val="188"/>
        </w:trPr>
        <w:tc>
          <w:tcPr>
            <w:tcW w:w="379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75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636 700,00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636 700,00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612 800,00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509 700,00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103 100,00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23 900,00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B53E5" w:rsidTr="00EB53E5">
        <w:trPr>
          <w:trHeight w:val="188"/>
        </w:trPr>
        <w:tc>
          <w:tcPr>
            <w:tcW w:w="379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5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4210</w:t>
            </w:r>
          </w:p>
        </w:tc>
        <w:tc>
          <w:tcPr>
            <w:tcW w:w="1860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sz w:val="8"/>
                <w:szCs w:val="8"/>
              </w:rPr>
              <w:t>Zakup materiałów i wyposażenia</w:t>
            </w:r>
          </w:p>
        </w:tc>
        <w:tc>
          <w:tcPr>
            <w:tcW w:w="7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1023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19 000,00</w:t>
            </w:r>
          </w:p>
        </w:tc>
        <w:tc>
          <w:tcPr>
            <w:tcW w:w="79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19 000,00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19 000,00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19 000,00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B53E5" w:rsidTr="00EB53E5">
        <w:trPr>
          <w:trHeight w:val="188"/>
        </w:trPr>
        <w:tc>
          <w:tcPr>
            <w:tcW w:w="379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6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B53E5" w:rsidTr="00EB53E5">
        <w:trPr>
          <w:trHeight w:val="188"/>
        </w:trPr>
        <w:tc>
          <w:tcPr>
            <w:tcW w:w="379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6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B53E5" w:rsidTr="00EB53E5">
        <w:trPr>
          <w:trHeight w:val="188"/>
        </w:trPr>
        <w:tc>
          <w:tcPr>
            <w:tcW w:w="379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6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20 000,00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20 000,00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20 000,00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20 000,00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B53E5" w:rsidTr="00EB53E5">
        <w:trPr>
          <w:trHeight w:val="188"/>
        </w:trPr>
        <w:tc>
          <w:tcPr>
            <w:tcW w:w="379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80110</w:t>
            </w:r>
          </w:p>
        </w:tc>
        <w:tc>
          <w:tcPr>
            <w:tcW w:w="2375" w:type="dxa"/>
            <w:gridSpan w:val="3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Gimnazja</w:t>
            </w:r>
          </w:p>
        </w:tc>
        <w:tc>
          <w:tcPr>
            <w:tcW w:w="7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1023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1 983 050,00</w:t>
            </w:r>
          </w:p>
        </w:tc>
        <w:tc>
          <w:tcPr>
            <w:tcW w:w="79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1 983 050,00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1 891 550,00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1 660 900,00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230 650,00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91 500,00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B53E5" w:rsidTr="00EB53E5">
        <w:trPr>
          <w:trHeight w:val="188"/>
        </w:trPr>
        <w:tc>
          <w:tcPr>
            <w:tcW w:w="379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75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B53E5" w:rsidTr="00EB53E5">
        <w:trPr>
          <w:trHeight w:val="188"/>
        </w:trPr>
        <w:tc>
          <w:tcPr>
            <w:tcW w:w="379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75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3 000,00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3 000,00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3 000,00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B53E5" w:rsidTr="00EB53E5">
        <w:trPr>
          <w:trHeight w:val="188"/>
        </w:trPr>
        <w:tc>
          <w:tcPr>
            <w:tcW w:w="379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75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1 986 050,00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1 986 050,00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1 894 550,00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1 660 900,00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233 650,00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91 500,00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B53E5" w:rsidTr="00EB53E5">
        <w:trPr>
          <w:trHeight w:val="188"/>
        </w:trPr>
        <w:tc>
          <w:tcPr>
            <w:tcW w:w="379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5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4210</w:t>
            </w:r>
          </w:p>
        </w:tc>
        <w:tc>
          <w:tcPr>
            <w:tcW w:w="1860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sz w:val="8"/>
                <w:szCs w:val="8"/>
              </w:rPr>
              <w:t>Zakup materiałów i wyposażenia</w:t>
            </w:r>
          </w:p>
        </w:tc>
        <w:tc>
          <w:tcPr>
            <w:tcW w:w="7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1023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100 000,00</w:t>
            </w:r>
          </w:p>
        </w:tc>
        <w:tc>
          <w:tcPr>
            <w:tcW w:w="79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100 000,00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100 000,00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100 000,00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B53E5" w:rsidTr="00EB53E5">
        <w:trPr>
          <w:trHeight w:val="188"/>
        </w:trPr>
        <w:tc>
          <w:tcPr>
            <w:tcW w:w="379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6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B53E5" w:rsidTr="00EB53E5">
        <w:trPr>
          <w:trHeight w:val="188"/>
        </w:trPr>
        <w:tc>
          <w:tcPr>
            <w:tcW w:w="379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6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3 000,00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3 000,00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3 000,00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B53E5" w:rsidTr="00EB53E5">
        <w:trPr>
          <w:trHeight w:val="188"/>
        </w:trPr>
        <w:tc>
          <w:tcPr>
            <w:tcW w:w="379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6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103 000,00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103 000,00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103 000,00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103 000,00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B53E5" w:rsidTr="00EB53E5">
        <w:trPr>
          <w:trHeight w:val="188"/>
        </w:trPr>
        <w:tc>
          <w:tcPr>
            <w:tcW w:w="379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80113</w:t>
            </w:r>
          </w:p>
        </w:tc>
        <w:tc>
          <w:tcPr>
            <w:tcW w:w="2375" w:type="dxa"/>
            <w:gridSpan w:val="3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Dowożenie uczniów do szkół</w:t>
            </w:r>
          </w:p>
        </w:tc>
        <w:tc>
          <w:tcPr>
            <w:tcW w:w="7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1023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378 000,00</w:t>
            </w:r>
          </w:p>
        </w:tc>
        <w:tc>
          <w:tcPr>
            <w:tcW w:w="79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378 000,00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378 000,00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378 000,00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B53E5" w:rsidTr="00EB53E5">
        <w:trPr>
          <w:trHeight w:val="188"/>
        </w:trPr>
        <w:tc>
          <w:tcPr>
            <w:tcW w:w="379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75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B53E5" w:rsidTr="00EB53E5">
        <w:trPr>
          <w:trHeight w:val="188"/>
        </w:trPr>
        <w:tc>
          <w:tcPr>
            <w:tcW w:w="379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75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30 000,00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30 000,00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30 000,00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30 000,00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B53E5" w:rsidTr="00EB53E5">
        <w:trPr>
          <w:trHeight w:val="188"/>
        </w:trPr>
        <w:tc>
          <w:tcPr>
            <w:tcW w:w="379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75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408 000,00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408 000,00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408 000,00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408 000,00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B53E5" w:rsidTr="00EB53E5">
        <w:trPr>
          <w:trHeight w:val="188"/>
        </w:trPr>
        <w:tc>
          <w:tcPr>
            <w:tcW w:w="379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5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4300</w:t>
            </w:r>
          </w:p>
        </w:tc>
        <w:tc>
          <w:tcPr>
            <w:tcW w:w="1860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sz w:val="8"/>
                <w:szCs w:val="8"/>
              </w:rPr>
              <w:t>Zakup usług pozostałych</w:t>
            </w:r>
          </w:p>
        </w:tc>
        <w:tc>
          <w:tcPr>
            <w:tcW w:w="7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1023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370 000,00</w:t>
            </w:r>
          </w:p>
        </w:tc>
        <w:tc>
          <w:tcPr>
            <w:tcW w:w="79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370 000,00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370 000,00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370 000,00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B53E5" w:rsidTr="00EB53E5">
        <w:trPr>
          <w:trHeight w:val="188"/>
        </w:trPr>
        <w:tc>
          <w:tcPr>
            <w:tcW w:w="379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6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B53E5" w:rsidTr="00EB53E5">
        <w:trPr>
          <w:trHeight w:val="188"/>
        </w:trPr>
        <w:tc>
          <w:tcPr>
            <w:tcW w:w="379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6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30 000,00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30 000,00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30 000,00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30 000,00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B53E5" w:rsidTr="00EB53E5">
        <w:trPr>
          <w:trHeight w:val="188"/>
        </w:trPr>
        <w:tc>
          <w:tcPr>
            <w:tcW w:w="379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6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400 000,00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400 000,00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400 000,00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400 000,00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B53E5" w:rsidTr="00EB53E5">
        <w:trPr>
          <w:trHeight w:val="188"/>
        </w:trPr>
        <w:tc>
          <w:tcPr>
            <w:tcW w:w="379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80195</w:t>
            </w:r>
          </w:p>
        </w:tc>
        <w:tc>
          <w:tcPr>
            <w:tcW w:w="2375" w:type="dxa"/>
            <w:gridSpan w:val="3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Pozostała działalność</w:t>
            </w:r>
          </w:p>
        </w:tc>
        <w:tc>
          <w:tcPr>
            <w:tcW w:w="7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1023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72 262,00</w:t>
            </w:r>
          </w:p>
        </w:tc>
        <w:tc>
          <w:tcPr>
            <w:tcW w:w="79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72 262,00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70 762,00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70 762,00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1 500,00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B53E5" w:rsidTr="00EB53E5">
        <w:trPr>
          <w:trHeight w:val="188"/>
        </w:trPr>
        <w:tc>
          <w:tcPr>
            <w:tcW w:w="379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75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B53E5" w:rsidTr="00EB53E5">
        <w:trPr>
          <w:trHeight w:val="188"/>
        </w:trPr>
        <w:tc>
          <w:tcPr>
            <w:tcW w:w="379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75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132,00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132,00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132,00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B53E5" w:rsidTr="00EB53E5">
        <w:trPr>
          <w:trHeight w:val="188"/>
        </w:trPr>
        <w:tc>
          <w:tcPr>
            <w:tcW w:w="379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75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72 394,00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72 394,00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70 762,00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70 762,00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1 632,00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B53E5" w:rsidTr="00EB53E5">
        <w:trPr>
          <w:trHeight w:val="188"/>
        </w:trPr>
        <w:tc>
          <w:tcPr>
            <w:tcW w:w="379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lastRenderedPageBreak/>
              <w:t> </w:t>
            </w:r>
          </w:p>
        </w:tc>
        <w:tc>
          <w:tcPr>
            <w:tcW w:w="52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5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3030</w:t>
            </w:r>
          </w:p>
        </w:tc>
        <w:tc>
          <w:tcPr>
            <w:tcW w:w="1860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sz w:val="8"/>
                <w:szCs w:val="8"/>
              </w:rPr>
              <w:t xml:space="preserve">Różne wydatki na rzecz osób fizycznych </w:t>
            </w:r>
          </w:p>
        </w:tc>
        <w:tc>
          <w:tcPr>
            <w:tcW w:w="7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1023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79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B53E5" w:rsidTr="00EB53E5">
        <w:trPr>
          <w:trHeight w:val="188"/>
        </w:trPr>
        <w:tc>
          <w:tcPr>
            <w:tcW w:w="379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6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B53E5" w:rsidTr="00EB53E5">
        <w:trPr>
          <w:trHeight w:val="188"/>
        </w:trPr>
        <w:tc>
          <w:tcPr>
            <w:tcW w:w="379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6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132,00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132,00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132,00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B53E5" w:rsidTr="00EB53E5">
        <w:trPr>
          <w:trHeight w:val="188"/>
        </w:trPr>
        <w:tc>
          <w:tcPr>
            <w:tcW w:w="379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6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632,00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632,00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632,00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B53E5" w:rsidTr="00EB53E5">
        <w:trPr>
          <w:trHeight w:val="188"/>
        </w:trPr>
        <w:tc>
          <w:tcPr>
            <w:tcW w:w="37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852</w:t>
            </w:r>
          </w:p>
        </w:tc>
        <w:tc>
          <w:tcPr>
            <w:tcW w:w="5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37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Pomoc społeczna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528 140,00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528 140,00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273 740,00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179 601,28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94 138,72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254 400,00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B53E5" w:rsidTr="00EB53E5">
        <w:trPr>
          <w:trHeight w:val="188"/>
        </w:trPr>
        <w:tc>
          <w:tcPr>
            <w:tcW w:w="37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7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B53E5" w:rsidTr="00EB53E5">
        <w:trPr>
          <w:trHeight w:val="188"/>
        </w:trPr>
        <w:tc>
          <w:tcPr>
            <w:tcW w:w="37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7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10 683,00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10 683,00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10 683,00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B53E5" w:rsidTr="00EB53E5">
        <w:trPr>
          <w:trHeight w:val="188"/>
        </w:trPr>
        <w:tc>
          <w:tcPr>
            <w:tcW w:w="37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7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538 823,00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538 823,00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273 740,00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179 601,28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94 138,72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265 083,00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B53E5" w:rsidTr="00EB53E5">
        <w:trPr>
          <w:trHeight w:val="188"/>
        </w:trPr>
        <w:tc>
          <w:tcPr>
            <w:tcW w:w="379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85216</w:t>
            </w:r>
          </w:p>
        </w:tc>
        <w:tc>
          <w:tcPr>
            <w:tcW w:w="2375" w:type="dxa"/>
            <w:gridSpan w:val="3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Zasiłki stałe</w:t>
            </w:r>
          </w:p>
        </w:tc>
        <w:tc>
          <w:tcPr>
            <w:tcW w:w="7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1023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76 000,00</w:t>
            </w:r>
          </w:p>
        </w:tc>
        <w:tc>
          <w:tcPr>
            <w:tcW w:w="79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76 000,00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76 000,00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B53E5" w:rsidTr="00EB53E5">
        <w:trPr>
          <w:trHeight w:val="188"/>
        </w:trPr>
        <w:tc>
          <w:tcPr>
            <w:tcW w:w="379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75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B53E5" w:rsidTr="00EB53E5">
        <w:trPr>
          <w:trHeight w:val="188"/>
        </w:trPr>
        <w:tc>
          <w:tcPr>
            <w:tcW w:w="379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75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10 683,00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10 683,00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10 683,00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B53E5" w:rsidTr="00EB53E5">
        <w:trPr>
          <w:trHeight w:val="188"/>
        </w:trPr>
        <w:tc>
          <w:tcPr>
            <w:tcW w:w="379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75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86 683,00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86 683,00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86 683,00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B53E5" w:rsidTr="00EB53E5">
        <w:trPr>
          <w:trHeight w:val="188"/>
        </w:trPr>
        <w:tc>
          <w:tcPr>
            <w:tcW w:w="379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5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3110</w:t>
            </w:r>
          </w:p>
        </w:tc>
        <w:tc>
          <w:tcPr>
            <w:tcW w:w="1860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sz w:val="8"/>
                <w:szCs w:val="8"/>
              </w:rPr>
              <w:t>Świadczenia społeczne</w:t>
            </w:r>
          </w:p>
        </w:tc>
        <w:tc>
          <w:tcPr>
            <w:tcW w:w="7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1023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76 000,00</w:t>
            </w:r>
          </w:p>
        </w:tc>
        <w:tc>
          <w:tcPr>
            <w:tcW w:w="79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76 000,00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76 000,00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B53E5" w:rsidTr="00EB53E5">
        <w:trPr>
          <w:trHeight w:val="188"/>
        </w:trPr>
        <w:tc>
          <w:tcPr>
            <w:tcW w:w="379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6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B53E5" w:rsidTr="00EB53E5">
        <w:trPr>
          <w:trHeight w:val="188"/>
        </w:trPr>
        <w:tc>
          <w:tcPr>
            <w:tcW w:w="379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6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10 683,00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10 683,00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10 683,00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B53E5" w:rsidTr="00EB53E5">
        <w:trPr>
          <w:trHeight w:val="188"/>
        </w:trPr>
        <w:tc>
          <w:tcPr>
            <w:tcW w:w="379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6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86 683,00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86 683,00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86 683,00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B53E5" w:rsidTr="00EB53E5">
        <w:trPr>
          <w:trHeight w:val="188"/>
        </w:trPr>
        <w:tc>
          <w:tcPr>
            <w:tcW w:w="37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854</w:t>
            </w:r>
          </w:p>
        </w:tc>
        <w:tc>
          <w:tcPr>
            <w:tcW w:w="5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37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Edukacyjna opieka wychowawcza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43 580,00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43 580,00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43 580,00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B53E5" w:rsidTr="00EB53E5">
        <w:trPr>
          <w:trHeight w:val="188"/>
        </w:trPr>
        <w:tc>
          <w:tcPr>
            <w:tcW w:w="37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7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B53E5" w:rsidTr="00EB53E5">
        <w:trPr>
          <w:trHeight w:val="188"/>
        </w:trPr>
        <w:tc>
          <w:tcPr>
            <w:tcW w:w="37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7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10 611,00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10 611,00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10 611,00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B53E5" w:rsidTr="00EB53E5">
        <w:trPr>
          <w:trHeight w:val="188"/>
        </w:trPr>
        <w:tc>
          <w:tcPr>
            <w:tcW w:w="37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7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54 191,00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54 191,00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54 191,00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B53E5" w:rsidTr="00EB53E5">
        <w:trPr>
          <w:trHeight w:val="188"/>
        </w:trPr>
        <w:tc>
          <w:tcPr>
            <w:tcW w:w="379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85415</w:t>
            </w:r>
          </w:p>
        </w:tc>
        <w:tc>
          <w:tcPr>
            <w:tcW w:w="2375" w:type="dxa"/>
            <w:gridSpan w:val="3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Pomoc materialna dla uczniów</w:t>
            </w:r>
          </w:p>
        </w:tc>
        <w:tc>
          <w:tcPr>
            <w:tcW w:w="7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1023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43 580,00</w:t>
            </w:r>
          </w:p>
        </w:tc>
        <w:tc>
          <w:tcPr>
            <w:tcW w:w="79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43 580,00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43 580,00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B53E5" w:rsidTr="00EB53E5">
        <w:trPr>
          <w:trHeight w:val="188"/>
        </w:trPr>
        <w:tc>
          <w:tcPr>
            <w:tcW w:w="379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75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B53E5" w:rsidTr="00EB53E5">
        <w:trPr>
          <w:trHeight w:val="188"/>
        </w:trPr>
        <w:tc>
          <w:tcPr>
            <w:tcW w:w="379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75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10 611,00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10 611,00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10 611,00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B53E5" w:rsidTr="00EB53E5">
        <w:trPr>
          <w:trHeight w:val="188"/>
        </w:trPr>
        <w:tc>
          <w:tcPr>
            <w:tcW w:w="379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75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54 191,00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54 191,00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54 191,00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B53E5" w:rsidTr="00EB53E5">
        <w:trPr>
          <w:trHeight w:val="188"/>
        </w:trPr>
        <w:tc>
          <w:tcPr>
            <w:tcW w:w="379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5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3260</w:t>
            </w:r>
          </w:p>
        </w:tc>
        <w:tc>
          <w:tcPr>
            <w:tcW w:w="1860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sz w:val="8"/>
                <w:szCs w:val="8"/>
              </w:rPr>
              <w:t>Inne formy pomocy dla uczniów</w:t>
            </w:r>
          </w:p>
        </w:tc>
        <w:tc>
          <w:tcPr>
            <w:tcW w:w="7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1023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43 580,00</w:t>
            </w:r>
          </w:p>
        </w:tc>
        <w:tc>
          <w:tcPr>
            <w:tcW w:w="79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43 580,00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43 580,00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B53E5" w:rsidTr="00EB53E5">
        <w:trPr>
          <w:trHeight w:val="188"/>
        </w:trPr>
        <w:tc>
          <w:tcPr>
            <w:tcW w:w="379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6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B53E5" w:rsidTr="00EB53E5">
        <w:trPr>
          <w:trHeight w:val="188"/>
        </w:trPr>
        <w:tc>
          <w:tcPr>
            <w:tcW w:w="379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6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10 611,00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10 611,00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10 611,00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B53E5" w:rsidTr="00EB53E5">
        <w:trPr>
          <w:trHeight w:val="188"/>
        </w:trPr>
        <w:tc>
          <w:tcPr>
            <w:tcW w:w="379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6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54 191,00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54 191,00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54 191,00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B53E5" w:rsidTr="00EB53E5">
        <w:trPr>
          <w:trHeight w:val="188"/>
        </w:trPr>
        <w:tc>
          <w:tcPr>
            <w:tcW w:w="37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900</w:t>
            </w:r>
          </w:p>
        </w:tc>
        <w:tc>
          <w:tcPr>
            <w:tcW w:w="5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37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Gospodarka komunalna i ochrona środowiska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4 142 825,00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789 100,00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786 100,00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296 089,40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490 010,60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3 353 725,00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3 353 725,00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2 918 725,00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B53E5" w:rsidTr="00EB53E5">
        <w:trPr>
          <w:trHeight w:val="188"/>
        </w:trPr>
        <w:tc>
          <w:tcPr>
            <w:tcW w:w="37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7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-304 000,00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-4 000,00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-4 000,00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-4 000,00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-300 000,00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-300 000,00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B53E5" w:rsidTr="00EB53E5">
        <w:trPr>
          <w:trHeight w:val="188"/>
        </w:trPr>
        <w:tc>
          <w:tcPr>
            <w:tcW w:w="37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7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254 000,00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54 000,00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54 000,00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54 000,00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200 000,00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200 000,00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200 000,00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B53E5" w:rsidTr="00EB53E5">
        <w:trPr>
          <w:trHeight w:val="188"/>
        </w:trPr>
        <w:tc>
          <w:tcPr>
            <w:tcW w:w="37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7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4 092 825,00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839 100,00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836 100,00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296 089,40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540 010,60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3 253 725,00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3 253 725,00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3 118 725,00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B53E5" w:rsidTr="00EB53E5">
        <w:trPr>
          <w:trHeight w:val="188"/>
        </w:trPr>
        <w:tc>
          <w:tcPr>
            <w:tcW w:w="379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90001</w:t>
            </w:r>
          </w:p>
        </w:tc>
        <w:tc>
          <w:tcPr>
            <w:tcW w:w="2375" w:type="dxa"/>
            <w:gridSpan w:val="3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Gospodarka ściekowa i ochrona wód</w:t>
            </w:r>
          </w:p>
        </w:tc>
        <w:tc>
          <w:tcPr>
            <w:tcW w:w="7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1023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554 150,00</w:t>
            </w:r>
          </w:p>
        </w:tc>
        <w:tc>
          <w:tcPr>
            <w:tcW w:w="79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219 150,00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218 150,00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57 183,07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160 966,93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335 000,00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335 000,00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B53E5" w:rsidTr="00EB53E5">
        <w:trPr>
          <w:trHeight w:val="188"/>
        </w:trPr>
        <w:tc>
          <w:tcPr>
            <w:tcW w:w="379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75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-300 000,00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-300 000,00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-300 000,00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B53E5" w:rsidTr="00EB53E5">
        <w:trPr>
          <w:trHeight w:val="188"/>
        </w:trPr>
        <w:tc>
          <w:tcPr>
            <w:tcW w:w="379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75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216 000,00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16 000,00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16 000,00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16 000,00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200 000,00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200 000,00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200 000,00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B53E5" w:rsidTr="00EB53E5">
        <w:trPr>
          <w:trHeight w:val="188"/>
        </w:trPr>
        <w:tc>
          <w:tcPr>
            <w:tcW w:w="379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75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470 150,00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235 150,00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234 150,00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57 183,07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176 966,93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235 000,00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235 000,00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200 000,00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B53E5" w:rsidTr="00EB53E5">
        <w:trPr>
          <w:trHeight w:val="188"/>
        </w:trPr>
        <w:tc>
          <w:tcPr>
            <w:tcW w:w="379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lastRenderedPageBreak/>
              <w:t> </w:t>
            </w:r>
          </w:p>
        </w:tc>
        <w:tc>
          <w:tcPr>
            <w:tcW w:w="52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5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4210</w:t>
            </w:r>
          </w:p>
        </w:tc>
        <w:tc>
          <w:tcPr>
            <w:tcW w:w="1860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sz w:val="8"/>
                <w:szCs w:val="8"/>
              </w:rPr>
              <w:t>Zakup materiałów i wyposażenia</w:t>
            </w:r>
          </w:p>
        </w:tc>
        <w:tc>
          <w:tcPr>
            <w:tcW w:w="7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1023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18 000,00</w:t>
            </w:r>
          </w:p>
        </w:tc>
        <w:tc>
          <w:tcPr>
            <w:tcW w:w="79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18 000,00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18 000,00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18 000,00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B53E5" w:rsidTr="00EB53E5">
        <w:trPr>
          <w:trHeight w:val="150"/>
        </w:trPr>
        <w:tc>
          <w:tcPr>
            <w:tcW w:w="379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6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B53E5" w:rsidTr="00EB53E5">
        <w:trPr>
          <w:trHeight w:val="188"/>
        </w:trPr>
        <w:tc>
          <w:tcPr>
            <w:tcW w:w="379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6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16 000,00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16 000,00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16 000,00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16 000,00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B53E5" w:rsidTr="00EB53E5">
        <w:trPr>
          <w:trHeight w:val="188"/>
        </w:trPr>
        <w:tc>
          <w:tcPr>
            <w:tcW w:w="379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6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34 000,00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34 000,00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34 000,00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34 000,00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B53E5" w:rsidTr="00EB53E5">
        <w:trPr>
          <w:trHeight w:val="188"/>
        </w:trPr>
        <w:tc>
          <w:tcPr>
            <w:tcW w:w="379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5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6050</w:t>
            </w:r>
          </w:p>
        </w:tc>
        <w:tc>
          <w:tcPr>
            <w:tcW w:w="1860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sz w:val="8"/>
                <w:szCs w:val="8"/>
              </w:rPr>
              <w:t>Wydatki inwestycyjne jednostek budżetowych</w:t>
            </w:r>
          </w:p>
        </w:tc>
        <w:tc>
          <w:tcPr>
            <w:tcW w:w="7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1023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335 000,00</w:t>
            </w:r>
          </w:p>
        </w:tc>
        <w:tc>
          <w:tcPr>
            <w:tcW w:w="79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335 000,00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335 000,00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B53E5" w:rsidTr="00EB53E5">
        <w:trPr>
          <w:trHeight w:val="188"/>
        </w:trPr>
        <w:tc>
          <w:tcPr>
            <w:tcW w:w="379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6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-300 000,00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-300 000,00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-300 000,00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B53E5" w:rsidTr="00EB53E5">
        <w:trPr>
          <w:trHeight w:val="188"/>
        </w:trPr>
        <w:tc>
          <w:tcPr>
            <w:tcW w:w="379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6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B53E5" w:rsidTr="00EB53E5">
        <w:trPr>
          <w:trHeight w:val="165"/>
        </w:trPr>
        <w:tc>
          <w:tcPr>
            <w:tcW w:w="379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6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35 000,00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35 000,00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35 000,00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B53E5" w:rsidTr="00EB53E5">
        <w:trPr>
          <w:trHeight w:val="188"/>
        </w:trPr>
        <w:tc>
          <w:tcPr>
            <w:tcW w:w="379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5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6057</w:t>
            </w:r>
          </w:p>
        </w:tc>
        <w:tc>
          <w:tcPr>
            <w:tcW w:w="1860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sz w:val="8"/>
                <w:szCs w:val="8"/>
              </w:rPr>
              <w:t>Wydatki inwestycyjne jednostek budżetowych</w:t>
            </w:r>
          </w:p>
        </w:tc>
        <w:tc>
          <w:tcPr>
            <w:tcW w:w="7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1023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B53E5" w:rsidTr="00EB53E5">
        <w:trPr>
          <w:trHeight w:val="188"/>
        </w:trPr>
        <w:tc>
          <w:tcPr>
            <w:tcW w:w="379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6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B53E5" w:rsidTr="00EB53E5">
        <w:trPr>
          <w:trHeight w:val="188"/>
        </w:trPr>
        <w:tc>
          <w:tcPr>
            <w:tcW w:w="379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6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120 000,00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120 000,00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120 000,00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120 000,00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B53E5" w:rsidTr="00EB53E5">
        <w:trPr>
          <w:trHeight w:val="210"/>
        </w:trPr>
        <w:tc>
          <w:tcPr>
            <w:tcW w:w="379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6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120 000,00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120 000,00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120 000,00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120 000,00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B53E5" w:rsidTr="00EB53E5">
        <w:trPr>
          <w:trHeight w:val="165"/>
        </w:trPr>
        <w:tc>
          <w:tcPr>
            <w:tcW w:w="379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5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6059</w:t>
            </w:r>
          </w:p>
        </w:tc>
        <w:tc>
          <w:tcPr>
            <w:tcW w:w="1860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sz w:val="8"/>
                <w:szCs w:val="8"/>
              </w:rPr>
              <w:t>Wydatki inwestycyjne jednostek budżetowych</w:t>
            </w:r>
          </w:p>
        </w:tc>
        <w:tc>
          <w:tcPr>
            <w:tcW w:w="7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1023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B53E5" w:rsidTr="00EB53E5">
        <w:trPr>
          <w:trHeight w:val="188"/>
        </w:trPr>
        <w:tc>
          <w:tcPr>
            <w:tcW w:w="379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6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B53E5" w:rsidTr="00EB53E5">
        <w:trPr>
          <w:trHeight w:val="188"/>
        </w:trPr>
        <w:tc>
          <w:tcPr>
            <w:tcW w:w="379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6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80 000,00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80 000,00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80 000,00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80 000,00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B53E5" w:rsidTr="00EB53E5">
        <w:trPr>
          <w:trHeight w:val="188"/>
        </w:trPr>
        <w:tc>
          <w:tcPr>
            <w:tcW w:w="379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6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80 000,00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80 000,00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80 000,00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80 000,00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B53E5" w:rsidTr="00EB53E5">
        <w:trPr>
          <w:trHeight w:val="188"/>
        </w:trPr>
        <w:tc>
          <w:tcPr>
            <w:tcW w:w="379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90003</w:t>
            </w:r>
          </w:p>
        </w:tc>
        <w:tc>
          <w:tcPr>
            <w:tcW w:w="2375" w:type="dxa"/>
            <w:gridSpan w:val="3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Oczyszczanie miast i wsi</w:t>
            </w:r>
          </w:p>
        </w:tc>
        <w:tc>
          <w:tcPr>
            <w:tcW w:w="7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1023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366 800,00</w:t>
            </w:r>
          </w:p>
        </w:tc>
        <w:tc>
          <w:tcPr>
            <w:tcW w:w="79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366 800,00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364 800,00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238 906,33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125 893,67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2 000,00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B53E5" w:rsidTr="00EB53E5">
        <w:trPr>
          <w:trHeight w:val="188"/>
        </w:trPr>
        <w:tc>
          <w:tcPr>
            <w:tcW w:w="379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75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B53E5" w:rsidTr="00EB53E5">
        <w:trPr>
          <w:trHeight w:val="188"/>
        </w:trPr>
        <w:tc>
          <w:tcPr>
            <w:tcW w:w="379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75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10 000,00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10 000,00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10 000,00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B53E5" w:rsidTr="00EB53E5">
        <w:trPr>
          <w:trHeight w:val="188"/>
        </w:trPr>
        <w:tc>
          <w:tcPr>
            <w:tcW w:w="379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75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376 800,00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376 800,00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374 800,00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238 906,33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135 893,67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B53E5" w:rsidTr="00EB53E5">
        <w:trPr>
          <w:trHeight w:val="188"/>
        </w:trPr>
        <w:tc>
          <w:tcPr>
            <w:tcW w:w="379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5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4210</w:t>
            </w:r>
          </w:p>
        </w:tc>
        <w:tc>
          <w:tcPr>
            <w:tcW w:w="1860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sz w:val="8"/>
                <w:szCs w:val="8"/>
              </w:rPr>
              <w:t>Zakup materiałów i wyposażenia</w:t>
            </w:r>
          </w:p>
        </w:tc>
        <w:tc>
          <w:tcPr>
            <w:tcW w:w="7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1023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82 150,00</w:t>
            </w:r>
          </w:p>
        </w:tc>
        <w:tc>
          <w:tcPr>
            <w:tcW w:w="79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82 150,00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82 150,00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82 150,00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B53E5" w:rsidTr="00EB53E5">
        <w:trPr>
          <w:trHeight w:val="188"/>
        </w:trPr>
        <w:tc>
          <w:tcPr>
            <w:tcW w:w="379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6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B53E5" w:rsidTr="00EB53E5">
        <w:trPr>
          <w:trHeight w:val="188"/>
        </w:trPr>
        <w:tc>
          <w:tcPr>
            <w:tcW w:w="379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6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10 000,00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10 000,00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10 000,00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B53E5" w:rsidTr="00EB53E5">
        <w:trPr>
          <w:trHeight w:val="188"/>
        </w:trPr>
        <w:tc>
          <w:tcPr>
            <w:tcW w:w="379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6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92 150,00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92 150,00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92 150,00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92 150,00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B53E5" w:rsidTr="00EB53E5">
        <w:trPr>
          <w:trHeight w:val="188"/>
        </w:trPr>
        <w:tc>
          <w:tcPr>
            <w:tcW w:w="379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90004</w:t>
            </w:r>
          </w:p>
        </w:tc>
        <w:tc>
          <w:tcPr>
            <w:tcW w:w="2375" w:type="dxa"/>
            <w:gridSpan w:val="3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Utrzymanie zieleni w miastach i gminach</w:t>
            </w:r>
          </w:p>
        </w:tc>
        <w:tc>
          <w:tcPr>
            <w:tcW w:w="7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1023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7 000,00</w:t>
            </w:r>
          </w:p>
        </w:tc>
        <w:tc>
          <w:tcPr>
            <w:tcW w:w="79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7 000,00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7 000,00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7 000,00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B53E5" w:rsidTr="00EB53E5">
        <w:trPr>
          <w:trHeight w:val="188"/>
        </w:trPr>
        <w:tc>
          <w:tcPr>
            <w:tcW w:w="379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75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-4 000,00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-4 000,00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-4 000,00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-4 000,00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B53E5" w:rsidTr="00EB53E5">
        <w:trPr>
          <w:trHeight w:val="188"/>
        </w:trPr>
        <w:tc>
          <w:tcPr>
            <w:tcW w:w="379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75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B53E5" w:rsidTr="00EB53E5">
        <w:trPr>
          <w:trHeight w:val="188"/>
        </w:trPr>
        <w:tc>
          <w:tcPr>
            <w:tcW w:w="379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75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3 000,00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3 000,00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3 000,00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B53E5" w:rsidTr="00EB53E5">
        <w:trPr>
          <w:trHeight w:val="188"/>
        </w:trPr>
        <w:tc>
          <w:tcPr>
            <w:tcW w:w="379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5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4300</w:t>
            </w:r>
          </w:p>
        </w:tc>
        <w:tc>
          <w:tcPr>
            <w:tcW w:w="1860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sz w:val="8"/>
                <w:szCs w:val="8"/>
              </w:rPr>
              <w:t>Zakup usług pozostałych</w:t>
            </w:r>
          </w:p>
        </w:tc>
        <w:tc>
          <w:tcPr>
            <w:tcW w:w="7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1023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79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B53E5" w:rsidTr="00EB53E5">
        <w:trPr>
          <w:trHeight w:val="188"/>
        </w:trPr>
        <w:tc>
          <w:tcPr>
            <w:tcW w:w="379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6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-4 000,00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-4 000,00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-4 000,00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-4 000,00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B53E5" w:rsidTr="00EB53E5">
        <w:trPr>
          <w:trHeight w:val="188"/>
        </w:trPr>
        <w:tc>
          <w:tcPr>
            <w:tcW w:w="379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6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B53E5" w:rsidTr="00EB53E5">
        <w:trPr>
          <w:trHeight w:val="188"/>
        </w:trPr>
        <w:tc>
          <w:tcPr>
            <w:tcW w:w="379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6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B53E5" w:rsidTr="00EB53E5">
        <w:trPr>
          <w:trHeight w:val="188"/>
        </w:trPr>
        <w:tc>
          <w:tcPr>
            <w:tcW w:w="379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90015</w:t>
            </w:r>
          </w:p>
        </w:tc>
        <w:tc>
          <w:tcPr>
            <w:tcW w:w="2375" w:type="dxa"/>
            <w:gridSpan w:val="3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Oświetlenie ulic, placów i dróg</w:t>
            </w:r>
          </w:p>
        </w:tc>
        <w:tc>
          <w:tcPr>
            <w:tcW w:w="7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1023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173 000,00</w:t>
            </w:r>
          </w:p>
        </w:tc>
        <w:tc>
          <w:tcPr>
            <w:tcW w:w="79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173 000,00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173 000,00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173 000,00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B53E5" w:rsidTr="00EB53E5">
        <w:trPr>
          <w:trHeight w:val="188"/>
        </w:trPr>
        <w:tc>
          <w:tcPr>
            <w:tcW w:w="379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75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B53E5" w:rsidTr="00EB53E5">
        <w:trPr>
          <w:trHeight w:val="188"/>
        </w:trPr>
        <w:tc>
          <w:tcPr>
            <w:tcW w:w="379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75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10 000,00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10 000,00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10 000,00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B53E5" w:rsidTr="00EB53E5">
        <w:trPr>
          <w:trHeight w:val="188"/>
        </w:trPr>
        <w:tc>
          <w:tcPr>
            <w:tcW w:w="379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75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183 000,00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183 000,00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183 000,00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183 000,00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B53E5" w:rsidTr="00EB53E5">
        <w:trPr>
          <w:trHeight w:val="188"/>
        </w:trPr>
        <w:tc>
          <w:tcPr>
            <w:tcW w:w="379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lastRenderedPageBreak/>
              <w:t> </w:t>
            </w:r>
          </w:p>
        </w:tc>
        <w:tc>
          <w:tcPr>
            <w:tcW w:w="52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5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4260</w:t>
            </w:r>
          </w:p>
        </w:tc>
        <w:tc>
          <w:tcPr>
            <w:tcW w:w="1860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sz w:val="8"/>
                <w:szCs w:val="8"/>
              </w:rPr>
              <w:t>Zakup energii</w:t>
            </w:r>
          </w:p>
        </w:tc>
        <w:tc>
          <w:tcPr>
            <w:tcW w:w="7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1023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160 000,00</w:t>
            </w:r>
          </w:p>
        </w:tc>
        <w:tc>
          <w:tcPr>
            <w:tcW w:w="79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160 000,00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160 000,00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160 000,00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B53E5" w:rsidTr="00EB53E5">
        <w:trPr>
          <w:trHeight w:val="188"/>
        </w:trPr>
        <w:tc>
          <w:tcPr>
            <w:tcW w:w="379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6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B53E5" w:rsidTr="00EB53E5">
        <w:trPr>
          <w:trHeight w:val="188"/>
        </w:trPr>
        <w:tc>
          <w:tcPr>
            <w:tcW w:w="379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6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10 000,00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10 000,00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10 000,00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B53E5" w:rsidTr="00EB53E5">
        <w:trPr>
          <w:trHeight w:val="188"/>
        </w:trPr>
        <w:tc>
          <w:tcPr>
            <w:tcW w:w="379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6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170 000,00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170 000,00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170 000,00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170 000,00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B53E5" w:rsidTr="00EB53E5">
        <w:trPr>
          <w:trHeight w:val="188"/>
        </w:trPr>
        <w:tc>
          <w:tcPr>
            <w:tcW w:w="379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90095</w:t>
            </w:r>
          </w:p>
        </w:tc>
        <w:tc>
          <w:tcPr>
            <w:tcW w:w="2375" w:type="dxa"/>
            <w:gridSpan w:val="3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Pozostała działalność</w:t>
            </w:r>
          </w:p>
        </w:tc>
        <w:tc>
          <w:tcPr>
            <w:tcW w:w="7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1023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3 027 225,00</w:t>
            </w:r>
          </w:p>
        </w:tc>
        <w:tc>
          <w:tcPr>
            <w:tcW w:w="79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8 500,00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8 500,00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8 500,00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3 018 725,00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3 018 725,00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2 918 725,00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B53E5" w:rsidTr="00EB53E5">
        <w:trPr>
          <w:trHeight w:val="188"/>
        </w:trPr>
        <w:tc>
          <w:tcPr>
            <w:tcW w:w="379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75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B53E5" w:rsidTr="00EB53E5">
        <w:trPr>
          <w:trHeight w:val="188"/>
        </w:trPr>
        <w:tc>
          <w:tcPr>
            <w:tcW w:w="379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75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18 000,00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18 000,00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18 000,00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18 000,00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B53E5" w:rsidTr="00EB53E5">
        <w:trPr>
          <w:trHeight w:val="188"/>
        </w:trPr>
        <w:tc>
          <w:tcPr>
            <w:tcW w:w="379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75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3 045 225,00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26 500,00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26 500,00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26 500,00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3 018 725,00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3 018 725,00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2 918 725,00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B53E5" w:rsidTr="00EB53E5">
        <w:trPr>
          <w:trHeight w:val="188"/>
        </w:trPr>
        <w:tc>
          <w:tcPr>
            <w:tcW w:w="379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5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4300</w:t>
            </w:r>
          </w:p>
        </w:tc>
        <w:tc>
          <w:tcPr>
            <w:tcW w:w="1860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sz w:val="8"/>
                <w:szCs w:val="8"/>
              </w:rPr>
              <w:t>Zakup usług pozostałych</w:t>
            </w:r>
          </w:p>
        </w:tc>
        <w:tc>
          <w:tcPr>
            <w:tcW w:w="7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1023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8 500,00</w:t>
            </w:r>
          </w:p>
        </w:tc>
        <w:tc>
          <w:tcPr>
            <w:tcW w:w="79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8 500,00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8 500,00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8 500,00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B53E5" w:rsidTr="00EB53E5">
        <w:trPr>
          <w:trHeight w:val="188"/>
        </w:trPr>
        <w:tc>
          <w:tcPr>
            <w:tcW w:w="379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6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B53E5" w:rsidTr="00EB53E5">
        <w:trPr>
          <w:trHeight w:val="188"/>
        </w:trPr>
        <w:tc>
          <w:tcPr>
            <w:tcW w:w="379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6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18 000,00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18 000,00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18 000,00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18 000,00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B53E5" w:rsidTr="00EB53E5">
        <w:trPr>
          <w:trHeight w:val="188"/>
        </w:trPr>
        <w:tc>
          <w:tcPr>
            <w:tcW w:w="379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6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26 500,00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26 500,00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26 500,00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26 500,00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B53E5" w:rsidTr="00EB53E5">
        <w:trPr>
          <w:trHeight w:val="188"/>
        </w:trPr>
        <w:tc>
          <w:tcPr>
            <w:tcW w:w="37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921</w:t>
            </w:r>
          </w:p>
        </w:tc>
        <w:tc>
          <w:tcPr>
            <w:tcW w:w="5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37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Kultura i ochrona dziedzictwa narodowego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1 711 933,00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697 957,00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330 957,00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22 400,00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308 557,00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321 000,00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46 000,00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1 013 976,00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1 013 976,00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1 001 976,00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B53E5" w:rsidTr="00EB53E5">
        <w:trPr>
          <w:trHeight w:val="188"/>
        </w:trPr>
        <w:tc>
          <w:tcPr>
            <w:tcW w:w="37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7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-10 000,00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-10 000,00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-10 000,00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B53E5" w:rsidTr="00EB53E5">
        <w:trPr>
          <w:trHeight w:val="188"/>
        </w:trPr>
        <w:tc>
          <w:tcPr>
            <w:tcW w:w="37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7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65 000,00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55 000,00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55 000,00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10 000,00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10 000,00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10 000,00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B53E5" w:rsidTr="00EB53E5">
        <w:trPr>
          <w:trHeight w:val="255"/>
        </w:trPr>
        <w:tc>
          <w:tcPr>
            <w:tcW w:w="37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7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1 766 933,00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752 957,00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330 957,00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22 400,00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308 557,00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376 000,00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46 000,00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1 013 976,00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1 013 976,00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1 011 976,00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B53E5" w:rsidTr="00EB53E5">
        <w:trPr>
          <w:trHeight w:val="188"/>
        </w:trPr>
        <w:tc>
          <w:tcPr>
            <w:tcW w:w="379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92109</w:t>
            </w:r>
          </w:p>
        </w:tc>
        <w:tc>
          <w:tcPr>
            <w:tcW w:w="2375" w:type="dxa"/>
            <w:gridSpan w:val="3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Domy i ośrodki kultury, świetlice i kluby</w:t>
            </w:r>
          </w:p>
        </w:tc>
        <w:tc>
          <w:tcPr>
            <w:tcW w:w="7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1023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1 606 933,00</w:t>
            </w:r>
          </w:p>
        </w:tc>
        <w:tc>
          <w:tcPr>
            <w:tcW w:w="79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592 957,00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330 957,00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22 400,00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308 557,00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216 000,00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46 000,00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1 013 976,00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1 013 976,00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1 001 976,00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B53E5" w:rsidTr="00EB53E5">
        <w:trPr>
          <w:trHeight w:val="188"/>
        </w:trPr>
        <w:tc>
          <w:tcPr>
            <w:tcW w:w="379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75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-10 000,00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-10 000,00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-10 000,00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B53E5" w:rsidTr="00EB53E5">
        <w:trPr>
          <w:trHeight w:val="188"/>
        </w:trPr>
        <w:tc>
          <w:tcPr>
            <w:tcW w:w="379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75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60 000,00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50 000,00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50 000,00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10 000,00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10 000,00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10 000,00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B53E5" w:rsidTr="00EB53E5">
        <w:trPr>
          <w:trHeight w:val="225"/>
        </w:trPr>
        <w:tc>
          <w:tcPr>
            <w:tcW w:w="379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75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1 656 933,00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642 957,00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330 957,00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22 400,00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308 557,00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266 000,00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46 000,00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1 013 976,00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1 013 976,00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1 011 976,00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B53E5" w:rsidTr="00EB53E5">
        <w:trPr>
          <w:trHeight w:val="188"/>
        </w:trPr>
        <w:tc>
          <w:tcPr>
            <w:tcW w:w="379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5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2480</w:t>
            </w:r>
          </w:p>
        </w:tc>
        <w:tc>
          <w:tcPr>
            <w:tcW w:w="1860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sz w:val="8"/>
                <w:szCs w:val="8"/>
              </w:rPr>
              <w:t>Dotacja podmiotowa z budżetu dla samorządowej instytucji kultury</w:t>
            </w:r>
          </w:p>
        </w:tc>
        <w:tc>
          <w:tcPr>
            <w:tcW w:w="7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1023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216 000,00</w:t>
            </w:r>
          </w:p>
        </w:tc>
        <w:tc>
          <w:tcPr>
            <w:tcW w:w="79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216 000,00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216 000,00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B53E5" w:rsidTr="00EB53E5">
        <w:trPr>
          <w:trHeight w:val="188"/>
        </w:trPr>
        <w:tc>
          <w:tcPr>
            <w:tcW w:w="379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6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B53E5" w:rsidTr="00EB53E5">
        <w:trPr>
          <w:trHeight w:val="188"/>
        </w:trPr>
        <w:tc>
          <w:tcPr>
            <w:tcW w:w="379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6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50 000,00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50 000,00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50 000,00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B53E5" w:rsidTr="00EB53E5">
        <w:trPr>
          <w:trHeight w:val="188"/>
        </w:trPr>
        <w:tc>
          <w:tcPr>
            <w:tcW w:w="379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6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266 000,00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266 000,00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266 000,00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B53E5" w:rsidTr="00EB53E5">
        <w:trPr>
          <w:trHeight w:val="188"/>
        </w:trPr>
        <w:tc>
          <w:tcPr>
            <w:tcW w:w="379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5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6050</w:t>
            </w:r>
          </w:p>
        </w:tc>
        <w:tc>
          <w:tcPr>
            <w:tcW w:w="1860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sz w:val="8"/>
                <w:szCs w:val="8"/>
              </w:rPr>
              <w:t>Wydatki inwestycyjne jednostek budżetowych</w:t>
            </w:r>
          </w:p>
        </w:tc>
        <w:tc>
          <w:tcPr>
            <w:tcW w:w="7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1023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12 000,00</w:t>
            </w:r>
          </w:p>
        </w:tc>
        <w:tc>
          <w:tcPr>
            <w:tcW w:w="79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12 000,00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12 000,00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B53E5" w:rsidTr="00EB53E5">
        <w:trPr>
          <w:trHeight w:val="188"/>
        </w:trPr>
        <w:tc>
          <w:tcPr>
            <w:tcW w:w="379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6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-10 000,00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-10 000,00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-10 000,00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B53E5" w:rsidTr="00EB53E5">
        <w:trPr>
          <w:trHeight w:val="188"/>
        </w:trPr>
        <w:tc>
          <w:tcPr>
            <w:tcW w:w="379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6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B53E5" w:rsidTr="00EB53E5">
        <w:trPr>
          <w:trHeight w:val="240"/>
        </w:trPr>
        <w:tc>
          <w:tcPr>
            <w:tcW w:w="379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6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2 000,00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2 000,00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2 000,00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B53E5" w:rsidTr="00EB53E5">
        <w:trPr>
          <w:trHeight w:val="188"/>
        </w:trPr>
        <w:tc>
          <w:tcPr>
            <w:tcW w:w="379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5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6057</w:t>
            </w:r>
          </w:p>
        </w:tc>
        <w:tc>
          <w:tcPr>
            <w:tcW w:w="1860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sz w:val="8"/>
                <w:szCs w:val="8"/>
              </w:rPr>
              <w:t>Wydatki inwestycyjne jednostek budżetowych</w:t>
            </w:r>
          </w:p>
        </w:tc>
        <w:tc>
          <w:tcPr>
            <w:tcW w:w="7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1023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396 792,00</w:t>
            </w:r>
          </w:p>
        </w:tc>
        <w:tc>
          <w:tcPr>
            <w:tcW w:w="79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396 792,00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396 792,00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396 792,00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B53E5" w:rsidTr="00EB53E5">
        <w:trPr>
          <w:trHeight w:val="188"/>
        </w:trPr>
        <w:tc>
          <w:tcPr>
            <w:tcW w:w="379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6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B53E5" w:rsidTr="00EB53E5">
        <w:trPr>
          <w:trHeight w:val="188"/>
        </w:trPr>
        <w:tc>
          <w:tcPr>
            <w:tcW w:w="379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6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6 000,00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6 000,00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6 000,00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6 000,00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B53E5" w:rsidTr="00EB53E5">
        <w:trPr>
          <w:trHeight w:val="270"/>
        </w:trPr>
        <w:tc>
          <w:tcPr>
            <w:tcW w:w="379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6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402 792,00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402 792,00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402 792,00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402 792,00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B53E5" w:rsidTr="00EB53E5">
        <w:trPr>
          <w:trHeight w:val="188"/>
        </w:trPr>
        <w:tc>
          <w:tcPr>
            <w:tcW w:w="379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5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6059</w:t>
            </w:r>
          </w:p>
        </w:tc>
        <w:tc>
          <w:tcPr>
            <w:tcW w:w="1860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sz w:val="8"/>
                <w:szCs w:val="8"/>
              </w:rPr>
              <w:t>Wydatki inwestycyjne jednostek budżetowych</w:t>
            </w:r>
          </w:p>
        </w:tc>
        <w:tc>
          <w:tcPr>
            <w:tcW w:w="7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1023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605 184,00</w:t>
            </w:r>
          </w:p>
        </w:tc>
        <w:tc>
          <w:tcPr>
            <w:tcW w:w="79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605 184,00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605 184,00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605 184,00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B53E5" w:rsidTr="00EB53E5">
        <w:trPr>
          <w:trHeight w:val="188"/>
        </w:trPr>
        <w:tc>
          <w:tcPr>
            <w:tcW w:w="379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6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B53E5" w:rsidTr="00EB53E5">
        <w:trPr>
          <w:trHeight w:val="188"/>
        </w:trPr>
        <w:tc>
          <w:tcPr>
            <w:tcW w:w="379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6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4 000,00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4 000,00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4 000,00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4 000,00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B53E5" w:rsidTr="00EB53E5">
        <w:trPr>
          <w:trHeight w:val="240"/>
        </w:trPr>
        <w:tc>
          <w:tcPr>
            <w:tcW w:w="379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6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609 184,00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609 184,00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609 184,00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609 184,00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B53E5" w:rsidTr="00EB53E5">
        <w:trPr>
          <w:trHeight w:val="150"/>
        </w:trPr>
        <w:tc>
          <w:tcPr>
            <w:tcW w:w="379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lastRenderedPageBreak/>
              <w:t> </w:t>
            </w:r>
          </w:p>
        </w:tc>
        <w:tc>
          <w:tcPr>
            <w:tcW w:w="52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92116</w:t>
            </w:r>
          </w:p>
        </w:tc>
        <w:tc>
          <w:tcPr>
            <w:tcW w:w="2375" w:type="dxa"/>
            <w:gridSpan w:val="3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Biblioteki</w:t>
            </w:r>
          </w:p>
        </w:tc>
        <w:tc>
          <w:tcPr>
            <w:tcW w:w="7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1023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105 000,00</w:t>
            </w:r>
          </w:p>
        </w:tc>
        <w:tc>
          <w:tcPr>
            <w:tcW w:w="79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105 000,00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105 000,00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B53E5" w:rsidTr="00EB53E5">
        <w:trPr>
          <w:trHeight w:val="188"/>
        </w:trPr>
        <w:tc>
          <w:tcPr>
            <w:tcW w:w="379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75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B53E5" w:rsidTr="00EB53E5">
        <w:trPr>
          <w:trHeight w:val="188"/>
        </w:trPr>
        <w:tc>
          <w:tcPr>
            <w:tcW w:w="379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75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B53E5" w:rsidTr="00EB53E5">
        <w:trPr>
          <w:trHeight w:val="255"/>
        </w:trPr>
        <w:tc>
          <w:tcPr>
            <w:tcW w:w="379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75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110 000,00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110 000,00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110 000,00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B53E5" w:rsidTr="00EB53E5">
        <w:trPr>
          <w:trHeight w:val="188"/>
        </w:trPr>
        <w:tc>
          <w:tcPr>
            <w:tcW w:w="379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5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2480</w:t>
            </w:r>
          </w:p>
        </w:tc>
        <w:tc>
          <w:tcPr>
            <w:tcW w:w="1860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sz w:val="8"/>
                <w:szCs w:val="8"/>
              </w:rPr>
              <w:t>Dotacja podmiotowa z budżetu dla samorządowej instytucji kultury</w:t>
            </w:r>
          </w:p>
        </w:tc>
        <w:tc>
          <w:tcPr>
            <w:tcW w:w="7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1023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105 000,00</w:t>
            </w:r>
          </w:p>
        </w:tc>
        <w:tc>
          <w:tcPr>
            <w:tcW w:w="79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105 000,00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105 000,00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B53E5" w:rsidTr="00EB53E5">
        <w:trPr>
          <w:trHeight w:val="188"/>
        </w:trPr>
        <w:tc>
          <w:tcPr>
            <w:tcW w:w="379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6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B53E5" w:rsidTr="00EB53E5">
        <w:trPr>
          <w:trHeight w:val="188"/>
        </w:trPr>
        <w:tc>
          <w:tcPr>
            <w:tcW w:w="379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6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B53E5" w:rsidTr="00EB53E5">
        <w:trPr>
          <w:trHeight w:val="150"/>
        </w:trPr>
        <w:tc>
          <w:tcPr>
            <w:tcW w:w="379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6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110 000,00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110 000,00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110 000,00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B53E5" w:rsidTr="00EB53E5">
        <w:trPr>
          <w:trHeight w:val="188"/>
        </w:trPr>
        <w:tc>
          <w:tcPr>
            <w:tcW w:w="37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926</w:t>
            </w:r>
          </w:p>
        </w:tc>
        <w:tc>
          <w:tcPr>
            <w:tcW w:w="5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37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Kultura fizyczna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83 921,00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83 921,00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33 921,00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10 000,00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23 921,00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50 000,00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B53E5" w:rsidTr="00EB53E5">
        <w:trPr>
          <w:trHeight w:val="188"/>
        </w:trPr>
        <w:tc>
          <w:tcPr>
            <w:tcW w:w="37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7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-4 000,00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-4 000,00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-4 000,00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-4 000,00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B53E5" w:rsidTr="00EB53E5">
        <w:trPr>
          <w:trHeight w:val="188"/>
        </w:trPr>
        <w:tc>
          <w:tcPr>
            <w:tcW w:w="37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7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100,00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B53E5" w:rsidTr="00EB53E5">
        <w:trPr>
          <w:trHeight w:val="188"/>
        </w:trPr>
        <w:tc>
          <w:tcPr>
            <w:tcW w:w="37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7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80 021,00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80 021,00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30 021,00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10 000,00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20 021,00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50 000,00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B53E5" w:rsidTr="00EB53E5">
        <w:trPr>
          <w:trHeight w:val="188"/>
        </w:trPr>
        <w:tc>
          <w:tcPr>
            <w:tcW w:w="379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92601</w:t>
            </w:r>
          </w:p>
        </w:tc>
        <w:tc>
          <w:tcPr>
            <w:tcW w:w="2375" w:type="dxa"/>
            <w:gridSpan w:val="3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Obiekty sportowe</w:t>
            </w:r>
          </w:p>
        </w:tc>
        <w:tc>
          <w:tcPr>
            <w:tcW w:w="7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1023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5 467,00</w:t>
            </w:r>
          </w:p>
        </w:tc>
        <w:tc>
          <w:tcPr>
            <w:tcW w:w="79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5 467,00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5 467,00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5 467,00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B53E5" w:rsidTr="00EB53E5">
        <w:trPr>
          <w:trHeight w:val="188"/>
        </w:trPr>
        <w:tc>
          <w:tcPr>
            <w:tcW w:w="379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75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B53E5" w:rsidTr="00EB53E5">
        <w:trPr>
          <w:trHeight w:val="188"/>
        </w:trPr>
        <w:tc>
          <w:tcPr>
            <w:tcW w:w="379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75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100,00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B53E5" w:rsidTr="00EB53E5">
        <w:trPr>
          <w:trHeight w:val="188"/>
        </w:trPr>
        <w:tc>
          <w:tcPr>
            <w:tcW w:w="379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75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5 567,00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5 567,00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5 567,00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5 567,00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B53E5" w:rsidTr="00EB53E5">
        <w:trPr>
          <w:trHeight w:val="188"/>
        </w:trPr>
        <w:tc>
          <w:tcPr>
            <w:tcW w:w="379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5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4300</w:t>
            </w:r>
          </w:p>
        </w:tc>
        <w:tc>
          <w:tcPr>
            <w:tcW w:w="1860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sz w:val="8"/>
                <w:szCs w:val="8"/>
              </w:rPr>
              <w:t>Zakup usług pozostałych</w:t>
            </w:r>
          </w:p>
        </w:tc>
        <w:tc>
          <w:tcPr>
            <w:tcW w:w="7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1023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5 467,00</w:t>
            </w:r>
          </w:p>
        </w:tc>
        <w:tc>
          <w:tcPr>
            <w:tcW w:w="79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5 467,00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5 467,00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5 467,00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B53E5" w:rsidTr="00EB53E5">
        <w:trPr>
          <w:trHeight w:val="188"/>
        </w:trPr>
        <w:tc>
          <w:tcPr>
            <w:tcW w:w="379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6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B53E5" w:rsidTr="00EB53E5">
        <w:trPr>
          <w:trHeight w:val="188"/>
        </w:trPr>
        <w:tc>
          <w:tcPr>
            <w:tcW w:w="379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6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100,00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B53E5" w:rsidTr="00EB53E5">
        <w:trPr>
          <w:trHeight w:val="188"/>
        </w:trPr>
        <w:tc>
          <w:tcPr>
            <w:tcW w:w="379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6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5 567,00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5 567,00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5 567,00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5 567,00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B53E5" w:rsidTr="00EB53E5">
        <w:trPr>
          <w:trHeight w:val="188"/>
        </w:trPr>
        <w:tc>
          <w:tcPr>
            <w:tcW w:w="379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92605</w:t>
            </w:r>
          </w:p>
        </w:tc>
        <w:tc>
          <w:tcPr>
            <w:tcW w:w="2375" w:type="dxa"/>
            <w:gridSpan w:val="3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Zadania w zakresie kultury fizycznej</w:t>
            </w:r>
          </w:p>
        </w:tc>
        <w:tc>
          <w:tcPr>
            <w:tcW w:w="7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1023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78 454,00</w:t>
            </w:r>
          </w:p>
        </w:tc>
        <w:tc>
          <w:tcPr>
            <w:tcW w:w="79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78 454,00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28 454,00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10 000,00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18 454,00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50 000,00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B53E5" w:rsidTr="00EB53E5">
        <w:trPr>
          <w:trHeight w:val="188"/>
        </w:trPr>
        <w:tc>
          <w:tcPr>
            <w:tcW w:w="379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75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-4 000,00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-4 000,00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-4 000,00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-4 000,00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B53E5" w:rsidTr="00EB53E5">
        <w:trPr>
          <w:trHeight w:val="188"/>
        </w:trPr>
        <w:tc>
          <w:tcPr>
            <w:tcW w:w="379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75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B53E5" w:rsidTr="00EB53E5">
        <w:trPr>
          <w:trHeight w:val="188"/>
        </w:trPr>
        <w:tc>
          <w:tcPr>
            <w:tcW w:w="379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75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74 454,00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74 454,00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24 454,00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10 000,00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14 454,00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50 000,00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B53E5" w:rsidTr="00EB53E5">
        <w:trPr>
          <w:trHeight w:val="188"/>
        </w:trPr>
        <w:tc>
          <w:tcPr>
            <w:tcW w:w="379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5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4210</w:t>
            </w:r>
          </w:p>
        </w:tc>
        <w:tc>
          <w:tcPr>
            <w:tcW w:w="1860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sz w:val="8"/>
                <w:szCs w:val="8"/>
              </w:rPr>
              <w:t>Zakup materiałów i wyposażenia</w:t>
            </w:r>
          </w:p>
        </w:tc>
        <w:tc>
          <w:tcPr>
            <w:tcW w:w="7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1023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79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B53E5" w:rsidTr="00EB53E5">
        <w:trPr>
          <w:trHeight w:val="188"/>
        </w:trPr>
        <w:tc>
          <w:tcPr>
            <w:tcW w:w="379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6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-2 000,00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-2 000,00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-2 000,00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-2 000,00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B53E5" w:rsidTr="00EB53E5">
        <w:trPr>
          <w:trHeight w:val="188"/>
        </w:trPr>
        <w:tc>
          <w:tcPr>
            <w:tcW w:w="379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6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B53E5" w:rsidTr="00EB53E5">
        <w:trPr>
          <w:trHeight w:val="188"/>
        </w:trPr>
        <w:tc>
          <w:tcPr>
            <w:tcW w:w="379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6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3 000,00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3 000,00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3 000,00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B53E5" w:rsidTr="00EB53E5">
        <w:trPr>
          <w:trHeight w:val="188"/>
        </w:trPr>
        <w:tc>
          <w:tcPr>
            <w:tcW w:w="379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5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4300</w:t>
            </w:r>
          </w:p>
        </w:tc>
        <w:tc>
          <w:tcPr>
            <w:tcW w:w="1860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sz w:val="8"/>
                <w:szCs w:val="8"/>
              </w:rPr>
              <w:t>Zakup usług pozostałych</w:t>
            </w:r>
          </w:p>
        </w:tc>
        <w:tc>
          <w:tcPr>
            <w:tcW w:w="7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1023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5 454,00</w:t>
            </w:r>
          </w:p>
        </w:tc>
        <w:tc>
          <w:tcPr>
            <w:tcW w:w="79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5 454,00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5 454,00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5 454,00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B53E5" w:rsidTr="00EB53E5">
        <w:trPr>
          <w:trHeight w:val="188"/>
        </w:trPr>
        <w:tc>
          <w:tcPr>
            <w:tcW w:w="379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6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-2 000,00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-2 000,00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-2 000,00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-2 000,00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B53E5" w:rsidTr="00EB53E5">
        <w:trPr>
          <w:trHeight w:val="188"/>
        </w:trPr>
        <w:tc>
          <w:tcPr>
            <w:tcW w:w="379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6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B53E5" w:rsidTr="00EB53E5">
        <w:trPr>
          <w:trHeight w:val="188"/>
        </w:trPr>
        <w:tc>
          <w:tcPr>
            <w:tcW w:w="379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6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3 454,00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3 454,00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3 454,00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3 454,00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B53E5" w:rsidTr="00EB53E5">
        <w:trPr>
          <w:trHeight w:val="188"/>
        </w:trPr>
        <w:tc>
          <w:tcPr>
            <w:tcW w:w="3278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Wydatki razem: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20 333 720,00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12 949 288,00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11 541 758,00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7 697 077,82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3 844 680,18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386 000,00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842 680,00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148 850,00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30 000,00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7 384 432,00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7 384 432,00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4 825 201,00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B53E5" w:rsidTr="00EB53E5">
        <w:trPr>
          <w:trHeight w:val="188"/>
        </w:trPr>
        <w:tc>
          <w:tcPr>
            <w:tcW w:w="3278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-777 519,00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-60 000,00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-60 000,00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-9 000,00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-51 000,00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-717 519,00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-717 519,00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-205 494,00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B53E5" w:rsidTr="00EB53E5">
        <w:trPr>
          <w:trHeight w:val="188"/>
        </w:trPr>
        <w:tc>
          <w:tcPr>
            <w:tcW w:w="3278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734 641,00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279 425,00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185 999,00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9 000,00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176 999,00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70 000,00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21 426,00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2 000,00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455 216,00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455 216,00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210 994,00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B53E5" w:rsidTr="00EB53E5">
        <w:trPr>
          <w:trHeight w:val="188"/>
        </w:trPr>
        <w:tc>
          <w:tcPr>
            <w:tcW w:w="3278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20 290 842,00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13 168 713,00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11 667 757,00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7 697 077,82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3 970 679,18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456 000,00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864 106,00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148 850,00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32 000,00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7 122 129,00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7 122 129,00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4 830 701,00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B53E5" w:rsidTr="00EB53E5">
        <w:trPr>
          <w:trHeight w:val="37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Rodzaj zadania:</w:t>
            </w:r>
          </w:p>
        </w:tc>
        <w:tc>
          <w:tcPr>
            <w:tcW w:w="26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Zlecone</w:t>
            </w:r>
          </w:p>
        </w:tc>
        <w:tc>
          <w:tcPr>
            <w:tcW w:w="1157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B53E5" w:rsidTr="00EB53E5">
        <w:trPr>
          <w:trHeight w:val="188"/>
        </w:trPr>
        <w:tc>
          <w:tcPr>
            <w:tcW w:w="37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Dział</w:t>
            </w:r>
          </w:p>
        </w:tc>
        <w:tc>
          <w:tcPr>
            <w:tcW w:w="5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Rozdział</w:t>
            </w:r>
          </w:p>
        </w:tc>
        <w:tc>
          <w:tcPr>
            <w:tcW w:w="5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§</w:t>
            </w:r>
          </w:p>
        </w:tc>
        <w:tc>
          <w:tcPr>
            <w:tcW w:w="25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53E5" w:rsidRDefault="00EB53E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Nazwa</w:t>
            </w:r>
          </w:p>
        </w:tc>
        <w:tc>
          <w:tcPr>
            <w:tcW w:w="1023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Plan</w:t>
            </w:r>
          </w:p>
        </w:tc>
        <w:tc>
          <w:tcPr>
            <w:tcW w:w="10952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 tego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B53E5" w:rsidTr="00EB53E5">
        <w:trPr>
          <w:trHeight w:val="255"/>
        </w:trPr>
        <w:tc>
          <w:tcPr>
            <w:tcW w:w="37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5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023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Wydatki 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br/>
              <w:t>bieżące</w:t>
            </w:r>
          </w:p>
        </w:tc>
        <w:tc>
          <w:tcPr>
            <w:tcW w:w="6640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tego: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Wydatki 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br/>
              <w:t>majątkowe</w:t>
            </w:r>
          </w:p>
        </w:tc>
        <w:tc>
          <w:tcPr>
            <w:tcW w:w="25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tego: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B53E5" w:rsidTr="00EB53E5">
        <w:trPr>
          <w:trHeight w:val="53"/>
        </w:trPr>
        <w:tc>
          <w:tcPr>
            <w:tcW w:w="37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5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023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640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inwestycje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i zakupy inwestycyjne</w:t>
            </w:r>
          </w:p>
        </w:tc>
        <w:tc>
          <w:tcPr>
            <w:tcW w:w="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w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tym:</w:t>
            </w:r>
          </w:p>
        </w:tc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zakup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i objęcie akcji i udziałów oraz wniesienie wkładów do spółek prawa handlowego.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B53E5" w:rsidTr="00EB53E5">
        <w:trPr>
          <w:trHeight w:val="120"/>
        </w:trPr>
        <w:tc>
          <w:tcPr>
            <w:tcW w:w="37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5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023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wydatki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br/>
              <w:t>jednostek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br/>
              <w:t>budżetowych,</w:t>
            </w:r>
          </w:p>
        </w:tc>
        <w:tc>
          <w:tcPr>
            <w:tcW w:w="17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tego: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dotacje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na zadania bieżące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świadczenia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na rzecz osób fizycznych;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wydatki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na programy finansowane z udziałem środków, o których mowa w art. 5 ust. 1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pkt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2 i 3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wypłaty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 tytułu poręczeń i gwarancji 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obsługa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długu </w:t>
            </w:r>
          </w:p>
        </w:tc>
        <w:tc>
          <w:tcPr>
            <w:tcW w:w="1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B53E5" w:rsidTr="00EB53E5">
        <w:trPr>
          <w:trHeight w:val="53"/>
        </w:trPr>
        <w:tc>
          <w:tcPr>
            <w:tcW w:w="37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5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023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7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na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programy finansowane z udziałem środków, o których mowa w art. 5 ust. 1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pkt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2 i 3,</w:t>
            </w: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B53E5" w:rsidTr="00EB53E5">
        <w:trPr>
          <w:trHeight w:val="1335"/>
        </w:trPr>
        <w:tc>
          <w:tcPr>
            <w:tcW w:w="37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5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023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wynagrodzenia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i składki od nich naliczane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wydatki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związane z realizacją ich statutowych zadań;</w:t>
            </w:r>
          </w:p>
        </w:tc>
        <w:tc>
          <w:tcPr>
            <w:tcW w:w="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B53E5" w:rsidTr="00EB53E5">
        <w:trPr>
          <w:trHeight w:val="188"/>
        </w:trPr>
        <w:tc>
          <w:tcPr>
            <w:tcW w:w="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2579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53E5" w:rsidRDefault="00EB53E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16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17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18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B53E5" w:rsidTr="00EB53E5">
        <w:trPr>
          <w:trHeight w:val="188"/>
        </w:trPr>
        <w:tc>
          <w:tcPr>
            <w:tcW w:w="3278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Wydatki razem: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2 050 301,00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2 050 301,00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556 958,00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117 462,05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439 495,95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1 493 343,00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B53E5" w:rsidTr="00EB53E5">
        <w:trPr>
          <w:trHeight w:val="188"/>
        </w:trPr>
        <w:tc>
          <w:tcPr>
            <w:tcW w:w="3278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B53E5" w:rsidTr="00EB53E5">
        <w:trPr>
          <w:trHeight w:val="188"/>
        </w:trPr>
        <w:tc>
          <w:tcPr>
            <w:tcW w:w="3278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B53E5" w:rsidTr="00EB53E5">
        <w:trPr>
          <w:trHeight w:val="188"/>
        </w:trPr>
        <w:tc>
          <w:tcPr>
            <w:tcW w:w="3278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2 050 301,00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2 050 301,00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556 958,00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117 462,05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439 495,95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1 493 343,00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3E5" w:rsidRDefault="00EB53E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3E5" w:rsidRDefault="00EB53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EB53E5" w:rsidRDefault="00EB53E5" w:rsidP="00EB53E5">
      <w:pPr>
        <w:pStyle w:val="za"/>
        <w:numPr>
          <w:ilvl w:val="0"/>
          <w:numId w:val="0"/>
        </w:numPr>
        <w:ind w:left="5954"/>
        <w:jc w:val="left"/>
      </w:pPr>
    </w:p>
    <w:p w:rsidR="001C4969" w:rsidRDefault="001C4969" w:rsidP="001C4969">
      <w:pPr>
        <w:pStyle w:val="Podpis"/>
      </w:pPr>
      <w:r>
        <w:t>Przewodniczący Rady Miejskiej</w:t>
      </w:r>
    </w:p>
    <w:p w:rsidR="001C4969" w:rsidRDefault="001C4969" w:rsidP="001C4969">
      <w:pPr>
        <w:pStyle w:val="Podpis"/>
      </w:pPr>
      <w:r>
        <w:t>Witold Sienicki</w:t>
      </w:r>
    </w:p>
    <w:p w:rsidR="001C4969" w:rsidRDefault="001C4969" w:rsidP="001C4969">
      <w:pPr>
        <w:pStyle w:val="Podpis"/>
        <w:numPr>
          <w:ilvl w:val="0"/>
          <w:numId w:val="0"/>
        </w:numPr>
        <w:ind w:left="4536"/>
      </w:pPr>
    </w:p>
    <w:p w:rsidR="001C4969" w:rsidRDefault="001C4969" w:rsidP="001C4969">
      <w:pPr>
        <w:pStyle w:val="Podpis"/>
        <w:numPr>
          <w:ilvl w:val="0"/>
          <w:numId w:val="0"/>
        </w:numPr>
        <w:ind w:left="4536"/>
      </w:pPr>
    </w:p>
    <w:p w:rsidR="001C4969" w:rsidRDefault="001C4969" w:rsidP="001C4969">
      <w:pPr>
        <w:pStyle w:val="Podpis"/>
        <w:numPr>
          <w:ilvl w:val="0"/>
          <w:numId w:val="0"/>
        </w:numPr>
        <w:ind w:left="4536"/>
      </w:pPr>
    </w:p>
    <w:p w:rsidR="001C4969" w:rsidRDefault="001C4969" w:rsidP="001C4969">
      <w:pPr>
        <w:pStyle w:val="Podpis"/>
        <w:numPr>
          <w:ilvl w:val="0"/>
          <w:numId w:val="0"/>
        </w:numPr>
        <w:ind w:left="4536"/>
      </w:pPr>
    </w:p>
    <w:p w:rsidR="001C4969" w:rsidRDefault="001C4969" w:rsidP="001C4969">
      <w:pPr>
        <w:pStyle w:val="Podpis"/>
        <w:numPr>
          <w:ilvl w:val="0"/>
          <w:numId w:val="0"/>
        </w:numPr>
        <w:ind w:left="4536"/>
      </w:pPr>
    </w:p>
    <w:p w:rsidR="001C4969" w:rsidRDefault="001C4969" w:rsidP="001C4969">
      <w:pPr>
        <w:pStyle w:val="Podpis"/>
        <w:numPr>
          <w:ilvl w:val="0"/>
          <w:numId w:val="0"/>
        </w:numPr>
        <w:ind w:left="4536"/>
      </w:pPr>
    </w:p>
    <w:p w:rsidR="001C4969" w:rsidRDefault="001C4969" w:rsidP="001C4969">
      <w:pPr>
        <w:pStyle w:val="Podpis"/>
        <w:numPr>
          <w:ilvl w:val="0"/>
          <w:numId w:val="0"/>
        </w:numPr>
        <w:ind w:left="4536"/>
      </w:pPr>
    </w:p>
    <w:p w:rsidR="001C4969" w:rsidRDefault="001C4969" w:rsidP="001C4969">
      <w:pPr>
        <w:pStyle w:val="Podpis"/>
        <w:numPr>
          <w:ilvl w:val="0"/>
          <w:numId w:val="0"/>
        </w:numPr>
        <w:ind w:left="4536"/>
      </w:pPr>
    </w:p>
    <w:p w:rsidR="001C4969" w:rsidRDefault="001C4969" w:rsidP="001C4969">
      <w:pPr>
        <w:pStyle w:val="Podpis"/>
        <w:numPr>
          <w:ilvl w:val="0"/>
          <w:numId w:val="0"/>
        </w:numPr>
        <w:ind w:left="4536"/>
      </w:pPr>
    </w:p>
    <w:p w:rsidR="001C4969" w:rsidRDefault="001C4969" w:rsidP="001C4969">
      <w:pPr>
        <w:pStyle w:val="za"/>
      </w:pPr>
      <w:r>
        <w:lastRenderedPageBreak/>
        <w:t xml:space="preserve"> Nr: 3 </w:t>
      </w:r>
      <w:r w:rsidRPr="00E3208F">
        <w:t>do Uchwały Nr: XXI/151/12 Rady</w:t>
      </w:r>
      <w:r>
        <w:t xml:space="preserve"> Miejskiej w Czyżewie z dnia 26 </w:t>
      </w:r>
      <w:r w:rsidRPr="00E3208F">
        <w:t xml:space="preserve">września </w:t>
      </w:r>
      <w:proofErr w:type="spellStart"/>
      <w:r w:rsidRPr="00E3208F">
        <w:t>2012r</w:t>
      </w:r>
      <w:proofErr w:type="spellEnd"/>
      <w:r w:rsidRPr="00E3208F">
        <w:t xml:space="preserve">. w sprawie zmian w budżecie gminy na </w:t>
      </w:r>
      <w:proofErr w:type="spellStart"/>
      <w:r w:rsidRPr="00E3208F">
        <w:t>2012r</w:t>
      </w:r>
      <w:proofErr w:type="spellEnd"/>
      <w:r w:rsidRPr="00E3208F">
        <w:t>.</w:t>
      </w:r>
    </w:p>
    <w:tbl>
      <w:tblPr>
        <w:tblW w:w="15091" w:type="dxa"/>
        <w:tblInd w:w="-356" w:type="dxa"/>
        <w:tblCellMar>
          <w:left w:w="70" w:type="dxa"/>
          <w:right w:w="70" w:type="dxa"/>
        </w:tblCellMar>
        <w:tblLook w:val="04A0"/>
      </w:tblPr>
      <w:tblGrid>
        <w:gridCol w:w="406"/>
        <w:gridCol w:w="34"/>
        <w:gridCol w:w="326"/>
        <w:gridCol w:w="281"/>
        <w:gridCol w:w="299"/>
        <w:gridCol w:w="486"/>
        <w:gridCol w:w="214"/>
        <w:gridCol w:w="424"/>
        <w:gridCol w:w="216"/>
        <w:gridCol w:w="2237"/>
        <w:gridCol w:w="223"/>
        <w:gridCol w:w="936"/>
        <w:gridCol w:w="224"/>
        <w:gridCol w:w="972"/>
        <w:gridCol w:w="148"/>
        <w:gridCol w:w="1120"/>
        <w:gridCol w:w="23"/>
        <w:gridCol w:w="1157"/>
        <w:gridCol w:w="20"/>
        <w:gridCol w:w="1040"/>
        <w:gridCol w:w="18"/>
        <w:gridCol w:w="1296"/>
        <w:gridCol w:w="1517"/>
        <w:gridCol w:w="1474"/>
      </w:tblGrid>
      <w:tr w:rsidR="001C4969" w:rsidTr="00FE3D42">
        <w:trPr>
          <w:trHeight w:val="360"/>
        </w:trPr>
        <w:tc>
          <w:tcPr>
            <w:tcW w:w="15091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4969" w:rsidRDefault="001C4969">
            <w:pPr>
              <w:jc w:val="center"/>
              <w:rPr>
                <w:rFonts w:ascii="Arial CE" w:hAnsi="Arial CE"/>
                <w:b/>
                <w:bCs/>
                <w:sz w:val="28"/>
                <w:szCs w:val="28"/>
              </w:rPr>
            </w:pPr>
            <w:r>
              <w:rPr>
                <w:rFonts w:ascii="Arial CE" w:hAnsi="Arial CE"/>
                <w:b/>
                <w:bCs/>
                <w:sz w:val="28"/>
                <w:szCs w:val="28"/>
              </w:rPr>
              <w:t>ZADANIA I ZAKUPY INWESTYCYJNE W 2012 ROKU</w:t>
            </w:r>
          </w:p>
        </w:tc>
      </w:tr>
      <w:tr w:rsidR="001C4969" w:rsidTr="00FE3D42">
        <w:trPr>
          <w:trHeight w:val="402"/>
        </w:trPr>
        <w:tc>
          <w:tcPr>
            <w:tcW w:w="4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C4969" w:rsidRDefault="001C4969">
            <w:pPr>
              <w:jc w:val="center"/>
              <w:rPr>
                <w:rFonts w:ascii="Arial CE" w:hAnsi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6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C4969" w:rsidRDefault="001C4969">
            <w:pPr>
              <w:jc w:val="center"/>
              <w:rPr>
                <w:rFonts w:ascii="Arial CE" w:hAnsi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/>
                <w:b/>
                <w:bCs/>
                <w:sz w:val="20"/>
                <w:szCs w:val="20"/>
              </w:rPr>
              <w:t>Dział</w:t>
            </w:r>
          </w:p>
        </w:tc>
        <w:tc>
          <w:tcPr>
            <w:tcW w:w="7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C4969" w:rsidRDefault="001C4969">
            <w:pPr>
              <w:jc w:val="center"/>
              <w:rPr>
                <w:rFonts w:ascii="Arial CE" w:hAnsi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/>
                <w:b/>
                <w:bCs/>
                <w:sz w:val="20"/>
                <w:szCs w:val="20"/>
              </w:rPr>
              <w:t>Rozdz.</w:t>
            </w:r>
          </w:p>
        </w:tc>
        <w:tc>
          <w:tcPr>
            <w:tcW w:w="6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C4969" w:rsidRDefault="001C4969">
            <w:pPr>
              <w:jc w:val="center"/>
              <w:rPr>
                <w:rFonts w:ascii="Arial CE" w:hAnsi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/>
                <w:b/>
                <w:bCs/>
                <w:sz w:val="20"/>
                <w:szCs w:val="20"/>
              </w:rPr>
              <w:t>§**</w:t>
            </w:r>
          </w:p>
        </w:tc>
        <w:tc>
          <w:tcPr>
            <w:tcW w:w="24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C4969" w:rsidRDefault="001C4969">
            <w:pPr>
              <w:jc w:val="center"/>
              <w:rPr>
                <w:rFonts w:ascii="Arial CE" w:hAnsi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/>
                <w:b/>
                <w:bCs/>
                <w:sz w:val="20"/>
                <w:szCs w:val="20"/>
              </w:rPr>
              <w:t>Nazwa zadania inwestycyjnego</w:t>
            </w:r>
          </w:p>
        </w:tc>
        <w:tc>
          <w:tcPr>
            <w:tcW w:w="11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C4969" w:rsidRDefault="001C4969">
            <w:pPr>
              <w:jc w:val="center"/>
              <w:rPr>
                <w:rFonts w:ascii="Arial CE" w:hAnsi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/>
                <w:b/>
                <w:bCs/>
                <w:sz w:val="20"/>
                <w:szCs w:val="20"/>
              </w:rPr>
              <w:t>Łączne koszty finansowe</w:t>
            </w:r>
          </w:p>
        </w:tc>
        <w:tc>
          <w:tcPr>
            <w:tcW w:w="11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C4969" w:rsidRDefault="001C4969">
            <w:pPr>
              <w:jc w:val="center"/>
              <w:rPr>
                <w:rFonts w:ascii="Arial CE" w:hAnsi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/>
                <w:b/>
                <w:bCs/>
                <w:sz w:val="20"/>
                <w:szCs w:val="20"/>
              </w:rPr>
              <w:t xml:space="preserve">Wydatki poniesione w: </w:t>
            </w:r>
            <w:proofErr w:type="spellStart"/>
            <w:r>
              <w:rPr>
                <w:rFonts w:ascii="Arial CE" w:hAnsi="Arial CE"/>
                <w:b/>
                <w:bCs/>
                <w:sz w:val="20"/>
                <w:szCs w:val="20"/>
              </w:rPr>
              <w:t>2010r</w:t>
            </w:r>
            <w:proofErr w:type="spellEnd"/>
            <w:r>
              <w:rPr>
                <w:rFonts w:ascii="Arial CE" w:hAnsi="Arial CE"/>
                <w:b/>
                <w:bCs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 CE" w:hAnsi="Arial CE"/>
                <w:b/>
                <w:bCs/>
                <w:sz w:val="20"/>
                <w:szCs w:val="20"/>
              </w:rPr>
              <w:t>2011r</w:t>
            </w:r>
            <w:proofErr w:type="spellEnd"/>
            <w:r>
              <w:rPr>
                <w:rFonts w:ascii="Arial CE" w:hAnsi="Arial CE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633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C4969" w:rsidRDefault="001C4969">
            <w:pPr>
              <w:jc w:val="center"/>
              <w:rPr>
                <w:rFonts w:ascii="Arial CE" w:hAnsi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/>
                <w:b/>
                <w:bCs/>
                <w:sz w:val="20"/>
                <w:szCs w:val="20"/>
              </w:rPr>
              <w:t>Planowane wydatki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C4969" w:rsidRDefault="001C4969">
            <w:pPr>
              <w:jc w:val="center"/>
              <w:rPr>
                <w:rFonts w:ascii="Arial CE" w:hAnsi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/>
                <w:b/>
                <w:bCs/>
                <w:sz w:val="20"/>
                <w:szCs w:val="20"/>
              </w:rPr>
              <w:t>Jednostka organizacyjna realizująca program lub koordynująca wykonanie programu</w:t>
            </w:r>
          </w:p>
        </w:tc>
      </w:tr>
      <w:tr w:rsidR="001C4969" w:rsidTr="00FE3D42">
        <w:trPr>
          <w:trHeight w:val="402"/>
        </w:trPr>
        <w:tc>
          <w:tcPr>
            <w:tcW w:w="4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969" w:rsidRDefault="001C4969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  <w:tc>
          <w:tcPr>
            <w:tcW w:w="6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969" w:rsidRDefault="001C4969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  <w:tc>
          <w:tcPr>
            <w:tcW w:w="7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969" w:rsidRDefault="001C4969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  <w:tc>
          <w:tcPr>
            <w:tcW w:w="6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969" w:rsidRDefault="001C4969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  <w:tc>
          <w:tcPr>
            <w:tcW w:w="24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969" w:rsidRDefault="001C4969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  <w:tc>
          <w:tcPr>
            <w:tcW w:w="11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969" w:rsidRDefault="001C4969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  <w:tc>
          <w:tcPr>
            <w:tcW w:w="11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4969" w:rsidRDefault="001C4969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  <w:tc>
          <w:tcPr>
            <w:tcW w:w="129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C4969" w:rsidRDefault="001C4969">
            <w:pPr>
              <w:jc w:val="center"/>
              <w:rPr>
                <w:rFonts w:ascii="Arial CE" w:hAnsi="Arial CE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 CE" w:hAnsi="Arial CE"/>
                <w:b/>
                <w:bCs/>
                <w:sz w:val="20"/>
                <w:szCs w:val="20"/>
              </w:rPr>
              <w:t>rok</w:t>
            </w:r>
            <w:proofErr w:type="gramEnd"/>
            <w:r>
              <w:rPr>
                <w:rFonts w:ascii="Arial CE" w:hAnsi="Arial CE"/>
                <w:b/>
                <w:bCs/>
                <w:sz w:val="20"/>
                <w:szCs w:val="20"/>
              </w:rPr>
              <w:t xml:space="preserve"> budżetowy 2012 (8+9+10+11)</w:t>
            </w:r>
          </w:p>
        </w:tc>
        <w:tc>
          <w:tcPr>
            <w:tcW w:w="50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C4969" w:rsidRDefault="001C4969">
            <w:pPr>
              <w:jc w:val="center"/>
              <w:rPr>
                <w:rFonts w:ascii="Arial CE" w:hAnsi="Arial CE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 CE" w:hAnsi="Arial CE"/>
                <w:b/>
                <w:bCs/>
                <w:sz w:val="20"/>
                <w:szCs w:val="20"/>
              </w:rPr>
              <w:t>z</w:t>
            </w:r>
            <w:proofErr w:type="gramEnd"/>
            <w:r>
              <w:rPr>
                <w:rFonts w:ascii="Arial CE" w:hAnsi="Arial CE"/>
                <w:b/>
                <w:bCs/>
                <w:sz w:val="20"/>
                <w:szCs w:val="20"/>
              </w:rPr>
              <w:t xml:space="preserve"> tego źródła finansowania</w:t>
            </w: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969" w:rsidRDefault="001C4969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</w:tr>
      <w:tr w:rsidR="001C4969" w:rsidTr="00FE3D42">
        <w:trPr>
          <w:trHeight w:val="585"/>
        </w:trPr>
        <w:tc>
          <w:tcPr>
            <w:tcW w:w="4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969" w:rsidRDefault="001C4969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  <w:tc>
          <w:tcPr>
            <w:tcW w:w="6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969" w:rsidRDefault="001C4969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  <w:tc>
          <w:tcPr>
            <w:tcW w:w="7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969" w:rsidRDefault="001C4969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  <w:tc>
          <w:tcPr>
            <w:tcW w:w="6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969" w:rsidRDefault="001C4969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  <w:tc>
          <w:tcPr>
            <w:tcW w:w="24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969" w:rsidRDefault="001C4969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  <w:tc>
          <w:tcPr>
            <w:tcW w:w="11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969" w:rsidRDefault="001C4969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  <w:tc>
          <w:tcPr>
            <w:tcW w:w="11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4969" w:rsidRDefault="001C4969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  <w:tc>
          <w:tcPr>
            <w:tcW w:w="129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969" w:rsidRDefault="001C4969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C4969" w:rsidRDefault="001C4969">
            <w:pPr>
              <w:jc w:val="center"/>
              <w:rPr>
                <w:rFonts w:ascii="Arial CE" w:hAnsi="Arial CE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 CE" w:hAnsi="Arial CE"/>
                <w:b/>
                <w:bCs/>
                <w:sz w:val="20"/>
                <w:szCs w:val="20"/>
              </w:rPr>
              <w:t>dochody</w:t>
            </w:r>
            <w:proofErr w:type="gramEnd"/>
            <w:r>
              <w:rPr>
                <w:rFonts w:ascii="Arial CE" w:hAnsi="Arial CE"/>
                <w:b/>
                <w:bCs/>
                <w:sz w:val="20"/>
                <w:szCs w:val="20"/>
              </w:rPr>
              <w:t xml:space="preserve"> własne </w:t>
            </w:r>
            <w:proofErr w:type="spellStart"/>
            <w:r>
              <w:rPr>
                <w:rFonts w:ascii="Arial CE" w:hAnsi="Arial CE"/>
                <w:b/>
                <w:bCs/>
                <w:sz w:val="20"/>
                <w:szCs w:val="20"/>
              </w:rPr>
              <w:t>jst</w:t>
            </w:r>
            <w:proofErr w:type="spellEnd"/>
          </w:p>
        </w:tc>
        <w:tc>
          <w:tcPr>
            <w:tcW w:w="105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C4969" w:rsidRDefault="001C4969">
            <w:pPr>
              <w:jc w:val="center"/>
              <w:rPr>
                <w:rFonts w:ascii="Arial CE" w:hAnsi="Arial CE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 CE" w:hAnsi="Arial CE"/>
                <w:b/>
                <w:bCs/>
                <w:sz w:val="20"/>
                <w:szCs w:val="20"/>
              </w:rPr>
              <w:t>kredyty</w:t>
            </w:r>
            <w:proofErr w:type="gramEnd"/>
            <w:r>
              <w:rPr>
                <w:rFonts w:ascii="Arial CE" w:hAnsi="Arial CE"/>
                <w:b/>
                <w:bCs/>
                <w:sz w:val="20"/>
                <w:szCs w:val="20"/>
              </w:rPr>
              <w:br/>
              <w:t>i pożyczki</w:t>
            </w:r>
          </w:p>
        </w:tc>
        <w:tc>
          <w:tcPr>
            <w:tcW w:w="12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C4969" w:rsidRDefault="001C4969">
            <w:pPr>
              <w:jc w:val="center"/>
              <w:rPr>
                <w:rFonts w:ascii="Arial CE" w:hAnsi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/>
                <w:b/>
                <w:bCs/>
                <w:sz w:val="20"/>
                <w:szCs w:val="20"/>
              </w:rPr>
              <w:t>środki pochodzące</w:t>
            </w:r>
            <w:r>
              <w:rPr>
                <w:rFonts w:ascii="Arial CE" w:hAnsi="Arial CE"/>
                <w:b/>
                <w:bCs/>
                <w:sz w:val="20"/>
                <w:szCs w:val="20"/>
              </w:rPr>
              <w:br/>
              <w:t xml:space="preserve">z </w:t>
            </w:r>
            <w:proofErr w:type="gramStart"/>
            <w:r>
              <w:rPr>
                <w:rFonts w:ascii="Arial CE" w:hAnsi="Arial CE"/>
                <w:b/>
                <w:bCs/>
                <w:sz w:val="20"/>
                <w:szCs w:val="20"/>
              </w:rPr>
              <w:t>innych  źródeł</w:t>
            </w:r>
            <w:proofErr w:type="gramEnd"/>
            <w:r>
              <w:rPr>
                <w:rFonts w:ascii="Arial CE" w:hAnsi="Arial CE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15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C4969" w:rsidRDefault="001C4969">
            <w:pPr>
              <w:jc w:val="center"/>
              <w:rPr>
                <w:rFonts w:ascii="Arial CE" w:hAnsi="Arial CE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 CE" w:hAnsi="Arial CE"/>
                <w:b/>
                <w:bCs/>
                <w:sz w:val="20"/>
                <w:szCs w:val="20"/>
              </w:rPr>
              <w:t>środki</w:t>
            </w:r>
            <w:proofErr w:type="gramEnd"/>
            <w:r>
              <w:rPr>
                <w:rFonts w:ascii="Arial CE" w:hAnsi="Arial CE"/>
                <w:b/>
                <w:bCs/>
                <w:sz w:val="20"/>
                <w:szCs w:val="20"/>
              </w:rPr>
              <w:t xml:space="preserve"> wymienione</w:t>
            </w:r>
            <w:r>
              <w:rPr>
                <w:rFonts w:ascii="Arial CE" w:hAnsi="Arial CE"/>
                <w:b/>
                <w:bCs/>
                <w:sz w:val="20"/>
                <w:szCs w:val="20"/>
              </w:rPr>
              <w:br/>
              <w:t xml:space="preserve">w art. 5 ust. 1 </w:t>
            </w:r>
            <w:proofErr w:type="spellStart"/>
            <w:r>
              <w:rPr>
                <w:rFonts w:ascii="Arial CE" w:hAnsi="Arial CE"/>
                <w:b/>
                <w:bCs/>
                <w:sz w:val="20"/>
                <w:szCs w:val="20"/>
              </w:rPr>
              <w:t>pkt</w:t>
            </w:r>
            <w:proofErr w:type="spellEnd"/>
            <w:r>
              <w:rPr>
                <w:rFonts w:ascii="Arial CE" w:hAnsi="Arial CE"/>
                <w:b/>
                <w:bCs/>
                <w:sz w:val="20"/>
                <w:szCs w:val="20"/>
              </w:rPr>
              <w:t xml:space="preserve"> 2 i 3 </w:t>
            </w:r>
            <w:proofErr w:type="spellStart"/>
            <w:r>
              <w:rPr>
                <w:rFonts w:ascii="Arial CE" w:hAnsi="Arial CE"/>
                <w:b/>
                <w:bCs/>
                <w:sz w:val="20"/>
                <w:szCs w:val="20"/>
              </w:rPr>
              <w:t>u.</w:t>
            </w:r>
            <w:proofErr w:type="gramStart"/>
            <w:r>
              <w:rPr>
                <w:rFonts w:ascii="Arial CE" w:hAnsi="Arial CE"/>
                <w:b/>
                <w:bCs/>
                <w:sz w:val="20"/>
                <w:szCs w:val="20"/>
              </w:rPr>
              <w:t>f</w:t>
            </w:r>
            <w:proofErr w:type="gramEnd"/>
            <w:r>
              <w:rPr>
                <w:rFonts w:ascii="Arial CE" w:hAnsi="Arial CE"/>
                <w:b/>
                <w:bCs/>
                <w:sz w:val="20"/>
                <w:szCs w:val="20"/>
              </w:rPr>
              <w:t>.</w:t>
            </w:r>
            <w:proofErr w:type="gramStart"/>
            <w:r>
              <w:rPr>
                <w:rFonts w:ascii="Arial CE" w:hAnsi="Arial CE"/>
                <w:b/>
                <w:bCs/>
                <w:sz w:val="20"/>
                <w:szCs w:val="20"/>
              </w:rPr>
              <w:t>p</w:t>
            </w:r>
            <w:proofErr w:type="spellEnd"/>
            <w:proofErr w:type="gramEnd"/>
            <w:r>
              <w:rPr>
                <w:rFonts w:ascii="Arial CE" w:hAnsi="Arial CE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969" w:rsidRDefault="001C4969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</w:tr>
      <w:tr w:rsidR="001C4969" w:rsidTr="00FE3D42">
        <w:trPr>
          <w:trHeight w:val="402"/>
        </w:trPr>
        <w:tc>
          <w:tcPr>
            <w:tcW w:w="4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969" w:rsidRDefault="001C4969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  <w:tc>
          <w:tcPr>
            <w:tcW w:w="6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969" w:rsidRDefault="001C4969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  <w:tc>
          <w:tcPr>
            <w:tcW w:w="7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969" w:rsidRDefault="001C4969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  <w:tc>
          <w:tcPr>
            <w:tcW w:w="6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969" w:rsidRDefault="001C4969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  <w:tc>
          <w:tcPr>
            <w:tcW w:w="24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969" w:rsidRDefault="001C4969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  <w:tc>
          <w:tcPr>
            <w:tcW w:w="11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969" w:rsidRDefault="001C4969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  <w:tc>
          <w:tcPr>
            <w:tcW w:w="11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4969" w:rsidRDefault="001C4969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  <w:tc>
          <w:tcPr>
            <w:tcW w:w="129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969" w:rsidRDefault="001C4969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969" w:rsidRDefault="001C4969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  <w:tc>
          <w:tcPr>
            <w:tcW w:w="10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969" w:rsidRDefault="001C4969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969" w:rsidRDefault="001C4969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969" w:rsidRDefault="001C4969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969" w:rsidRDefault="001C4969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</w:tr>
      <w:tr w:rsidR="001C4969" w:rsidTr="00FE3D42">
        <w:trPr>
          <w:trHeight w:val="525"/>
        </w:trPr>
        <w:tc>
          <w:tcPr>
            <w:tcW w:w="4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969" w:rsidRDefault="001C4969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  <w:tc>
          <w:tcPr>
            <w:tcW w:w="6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969" w:rsidRDefault="001C4969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  <w:tc>
          <w:tcPr>
            <w:tcW w:w="7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969" w:rsidRDefault="001C4969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  <w:tc>
          <w:tcPr>
            <w:tcW w:w="6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969" w:rsidRDefault="001C4969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  <w:tc>
          <w:tcPr>
            <w:tcW w:w="24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969" w:rsidRDefault="001C4969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  <w:tc>
          <w:tcPr>
            <w:tcW w:w="11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969" w:rsidRDefault="001C4969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  <w:tc>
          <w:tcPr>
            <w:tcW w:w="11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4969" w:rsidRDefault="001C4969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  <w:tc>
          <w:tcPr>
            <w:tcW w:w="129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969" w:rsidRDefault="001C4969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969" w:rsidRDefault="001C4969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  <w:tc>
          <w:tcPr>
            <w:tcW w:w="10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969" w:rsidRDefault="001C4969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969" w:rsidRDefault="001C4969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969" w:rsidRDefault="001C4969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969" w:rsidRDefault="001C4969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</w:tr>
      <w:tr w:rsidR="001C4969" w:rsidTr="00FE3D42">
        <w:trPr>
          <w:trHeight w:val="240"/>
        </w:trPr>
        <w:tc>
          <w:tcPr>
            <w:tcW w:w="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969" w:rsidRDefault="001C4969">
            <w:pPr>
              <w:jc w:val="center"/>
              <w:rPr>
                <w:rFonts w:ascii="Arial CE" w:hAnsi="Arial CE"/>
                <w:sz w:val="12"/>
                <w:szCs w:val="12"/>
              </w:rPr>
            </w:pPr>
            <w:r>
              <w:rPr>
                <w:rFonts w:ascii="Arial CE" w:hAnsi="Arial CE"/>
                <w:sz w:val="12"/>
                <w:szCs w:val="12"/>
              </w:rPr>
              <w:t>1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969" w:rsidRDefault="001C4969">
            <w:pPr>
              <w:jc w:val="center"/>
              <w:rPr>
                <w:rFonts w:ascii="Arial CE" w:hAnsi="Arial CE"/>
                <w:sz w:val="12"/>
                <w:szCs w:val="12"/>
              </w:rPr>
            </w:pPr>
            <w:r>
              <w:rPr>
                <w:rFonts w:ascii="Arial CE" w:hAnsi="Arial CE"/>
                <w:sz w:val="12"/>
                <w:szCs w:val="12"/>
              </w:rPr>
              <w:t>2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969" w:rsidRDefault="001C4969">
            <w:pPr>
              <w:jc w:val="center"/>
              <w:rPr>
                <w:rFonts w:ascii="Arial CE" w:hAnsi="Arial CE"/>
                <w:sz w:val="12"/>
                <w:szCs w:val="12"/>
              </w:rPr>
            </w:pPr>
            <w:r>
              <w:rPr>
                <w:rFonts w:ascii="Arial CE" w:hAnsi="Arial CE"/>
                <w:sz w:val="12"/>
                <w:szCs w:val="12"/>
              </w:rPr>
              <w:t>3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969" w:rsidRDefault="001C4969">
            <w:pPr>
              <w:jc w:val="center"/>
              <w:rPr>
                <w:rFonts w:ascii="Arial CE" w:hAnsi="Arial CE"/>
                <w:sz w:val="12"/>
                <w:szCs w:val="12"/>
              </w:rPr>
            </w:pPr>
            <w:r>
              <w:rPr>
                <w:rFonts w:ascii="Arial CE" w:hAnsi="Arial CE"/>
                <w:sz w:val="12"/>
                <w:szCs w:val="12"/>
              </w:rPr>
              <w:t>4</w:t>
            </w:r>
          </w:p>
        </w:tc>
        <w:tc>
          <w:tcPr>
            <w:tcW w:w="2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969" w:rsidRDefault="001C4969">
            <w:pPr>
              <w:jc w:val="center"/>
              <w:rPr>
                <w:rFonts w:ascii="Arial CE" w:hAnsi="Arial CE"/>
                <w:sz w:val="12"/>
                <w:szCs w:val="12"/>
              </w:rPr>
            </w:pPr>
            <w:r>
              <w:rPr>
                <w:rFonts w:ascii="Arial CE" w:hAnsi="Arial CE"/>
                <w:sz w:val="12"/>
                <w:szCs w:val="12"/>
              </w:rPr>
              <w:t>5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969" w:rsidRDefault="001C4969">
            <w:pPr>
              <w:jc w:val="center"/>
              <w:rPr>
                <w:rFonts w:ascii="Arial CE" w:hAnsi="Arial CE"/>
                <w:sz w:val="12"/>
                <w:szCs w:val="12"/>
              </w:rPr>
            </w:pPr>
            <w:r>
              <w:rPr>
                <w:rFonts w:ascii="Arial CE" w:hAnsi="Arial CE"/>
                <w:sz w:val="12"/>
                <w:szCs w:val="12"/>
              </w:rPr>
              <w:t>6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969" w:rsidRDefault="001C4969">
            <w:pPr>
              <w:jc w:val="center"/>
              <w:rPr>
                <w:rFonts w:ascii="Arial CE" w:hAnsi="Arial CE"/>
                <w:sz w:val="12"/>
                <w:szCs w:val="12"/>
              </w:rPr>
            </w:pPr>
            <w:r>
              <w:rPr>
                <w:rFonts w:ascii="Arial CE" w:hAnsi="Arial CE"/>
                <w:sz w:val="12"/>
                <w:szCs w:val="12"/>
              </w:rPr>
              <w:t>7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969" w:rsidRDefault="001C4969">
            <w:pPr>
              <w:jc w:val="center"/>
              <w:rPr>
                <w:rFonts w:ascii="Arial CE" w:hAnsi="Arial CE"/>
                <w:sz w:val="12"/>
                <w:szCs w:val="12"/>
              </w:rPr>
            </w:pPr>
            <w:r>
              <w:rPr>
                <w:rFonts w:ascii="Arial CE" w:hAnsi="Arial CE"/>
                <w:sz w:val="12"/>
                <w:szCs w:val="12"/>
              </w:rPr>
              <w:t>8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969" w:rsidRDefault="001C4969">
            <w:pPr>
              <w:jc w:val="center"/>
              <w:rPr>
                <w:rFonts w:ascii="Arial CE" w:hAnsi="Arial CE"/>
                <w:sz w:val="12"/>
                <w:szCs w:val="12"/>
              </w:rPr>
            </w:pPr>
            <w:r>
              <w:rPr>
                <w:rFonts w:ascii="Arial CE" w:hAnsi="Arial CE"/>
                <w:sz w:val="12"/>
                <w:szCs w:val="12"/>
              </w:rPr>
              <w:t>9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969" w:rsidRDefault="001C4969">
            <w:pPr>
              <w:jc w:val="center"/>
              <w:rPr>
                <w:rFonts w:ascii="Arial CE" w:hAnsi="Arial CE"/>
                <w:sz w:val="12"/>
                <w:szCs w:val="12"/>
              </w:rPr>
            </w:pPr>
            <w:r>
              <w:rPr>
                <w:rFonts w:ascii="Arial CE" w:hAnsi="Arial CE"/>
                <w:sz w:val="12"/>
                <w:szCs w:val="12"/>
              </w:rPr>
              <w:t>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969" w:rsidRDefault="001C4969">
            <w:pPr>
              <w:jc w:val="center"/>
              <w:rPr>
                <w:rFonts w:ascii="Arial CE" w:hAnsi="Arial CE"/>
                <w:sz w:val="12"/>
                <w:szCs w:val="12"/>
              </w:rPr>
            </w:pPr>
            <w:r>
              <w:rPr>
                <w:rFonts w:ascii="Arial CE" w:hAnsi="Arial CE"/>
                <w:sz w:val="12"/>
                <w:szCs w:val="12"/>
              </w:rPr>
              <w:t>11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969" w:rsidRDefault="001C4969">
            <w:pPr>
              <w:jc w:val="center"/>
              <w:rPr>
                <w:rFonts w:ascii="Arial CE" w:hAnsi="Arial CE"/>
                <w:sz w:val="12"/>
                <w:szCs w:val="12"/>
              </w:rPr>
            </w:pPr>
            <w:r>
              <w:rPr>
                <w:rFonts w:ascii="Arial CE" w:hAnsi="Arial CE"/>
                <w:sz w:val="12"/>
                <w:szCs w:val="12"/>
              </w:rPr>
              <w:t>12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969" w:rsidRDefault="001C4969">
            <w:pPr>
              <w:jc w:val="center"/>
              <w:rPr>
                <w:rFonts w:ascii="Arial CE" w:hAnsi="Arial CE"/>
                <w:sz w:val="12"/>
                <w:szCs w:val="12"/>
              </w:rPr>
            </w:pPr>
            <w:r>
              <w:rPr>
                <w:rFonts w:ascii="Arial CE" w:hAnsi="Arial CE"/>
                <w:sz w:val="12"/>
                <w:szCs w:val="12"/>
              </w:rPr>
              <w:t>13</w:t>
            </w:r>
          </w:p>
        </w:tc>
      </w:tr>
      <w:tr w:rsidR="001C4969" w:rsidTr="00FE3D42">
        <w:trPr>
          <w:trHeight w:val="602"/>
        </w:trPr>
        <w:tc>
          <w:tcPr>
            <w:tcW w:w="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969" w:rsidRDefault="001C4969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1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969" w:rsidRDefault="001C4969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010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969" w:rsidRDefault="001C4969">
            <w:pPr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01010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969" w:rsidRDefault="001C4969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6050</w:t>
            </w:r>
          </w:p>
        </w:tc>
        <w:tc>
          <w:tcPr>
            <w:tcW w:w="2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969" w:rsidRDefault="001C4969">
            <w:pPr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 xml:space="preserve">Rozbudowa wodociągów 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969" w:rsidRDefault="001C4969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22 384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969" w:rsidRDefault="001C4969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2 384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969" w:rsidRDefault="001C4969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20 000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969" w:rsidRDefault="001C4969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20 000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969" w:rsidRDefault="001C4969">
            <w:pPr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969" w:rsidRDefault="001C4969">
            <w:pPr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 xml:space="preserve">A.      </w:t>
            </w:r>
            <w:r>
              <w:rPr>
                <w:rFonts w:ascii="Arial CE" w:hAnsi="Arial CE"/>
                <w:sz w:val="18"/>
                <w:szCs w:val="18"/>
              </w:rPr>
              <w:br/>
              <w:t>B.</w:t>
            </w:r>
            <w:r>
              <w:rPr>
                <w:rFonts w:ascii="Arial CE" w:hAnsi="Arial CE"/>
                <w:sz w:val="18"/>
                <w:szCs w:val="18"/>
              </w:rPr>
              <w:br/>
              <w:t>C.</w:t>
            </w:r>
            <w:r>
              <w:rPr>
                <w:rFonts w:ascii="Arial CE" w:hAnsi="Arial CE"/>
                <w:sz w:val="18"/>
                <w:szCs w:val="18"/>
              </w:rPr>
              <w:br/>
              <w:t>…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969" w:rsidRDefault="001C4969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969" w:rsidRDefault="001C4969">
            <w:pPr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Urząd Miejski w Czyżewie</w:t>
            </w:r>
          </w:p>
        </w:tc>
      </w:tr>
      <w:tr w:rsidR="001C4969" w:rsidTr="00FE3D42">
        <w:trPr>
          <w:trHeight w:val="614"/>
        </w:trPr>
        <w:tc>
          <w:tcPr>
            <w:tcW w:w="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969" w:rsidRDefault="001C4969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2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969" w:rsidRDefault="001C4969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600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969" w:rsidRDefault="001C4969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60016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969" w:rsidRDefault="001C4969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6050</w:t>
            </w:r>
          </w:p>
        </w:tc>
        <w:tc>
          <w:tcPr>
            <w:tcW w:w="2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969" w:rsidRDefault="001C4969">
            <w:pPr>
              <w:rPr>
                <w:rFonts w:ascii="Arial CE" w:hAnsi="Arial CE"/>
                <w:sz w:val="18"/>
                <w:szCs w:val="18"/>
              </w:rPr>
            </w:pPr>
            <w:proofErr w:type="gramStart"/>
            <w:r>
              <w:rPr>
                <w:rFonts w:ascii="Arial CE" w:hAnsi="Arial CE"/>
                <w:sz w:val="18"/>
                <w:szCs w:val="18"/>
              </w:rPr>
              <w:t>Przebudowa  dróg</w:t>
            </w:r>
            <w:proofErr w:type="gramEnd"/>
            <w:r>
              <w:rPr>
                <w:rFonts w:ascii="Arial CE" w:hAnsi="Arial CE"/>
                <w:sz w:val="18"/>
                <w:szCs w:val="18"/>
              </w:rPr>
              <w:t xml:space="preserve"> gminnych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969" w:rsidRDefault="001C4969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1 149 567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969" w:rsidRDefault="001C4969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26 585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969" w:rsidRDefault="001C4969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1 122 982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969" w:rsidRDefault="001C4969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1 122 982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969" w:rsidRDefault="001C4969">
            <w:pPr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969" w:rsidRDefault="001C4969">
            <w:pPr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 xml:space="preserve">A.      </w:t>
            </w:r>
            <w:r>
              <w:rPr>
                <w:rFonts w:ascii="Arial CE" w:hAnsi="Arial CE"/>
                <w:sz w:val="18"/>
                <w:szCs w:val="18"/>
              </w:rPr>
              <w:br/>
              <w:t>B.</w:t>
            </w:r>
            <w:r>
              <w:rPr>
                <w:rFonts w:ascii="Arial CE" w:hAnsi="Arial CE"/>
                <w:sz w:val="18"/>
                <w:szCs w:val="18"/>
              </w:rPr>
              <w:br/>
              <w:t>C.</w:t>
            </w:r>
            <w:r>
              <w:rPr>
                <w:rFonts w:ascii="Arial CE" w:hAnsi="Arial CE"/>
                <w:sz w:val="18"/>
                <w:szCs w:val="18"/>
              </w:rPr>
              <w:br/>
              <w:t>…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969" w:rsidRDefault="001C4969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969" w:rsidRDefault="001C4969">
            <w:pPr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Urząd Miejski w Czyżewie</w:t>
            </w:r>
          </w:p>
        </w:tc>
      </w:tr>
      <w:tr w:rsidR="001C4969" w:rsidTr="00FE3D42">
        <w:trPr>
          <w:trHeight w:val="3285"/>
        </w:trPr>
        <w:tc>
          <w:tcPr>
            <w:tcW w:w="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969" w:rsidRDefault="001C4969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3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969" w:rsidRDefault="001C4969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600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969" w:rsidRDefault="001C4969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60016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969" w:rsidRDefault="001C4969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6050</w:t>
            </w:r>
          </w:p>
        </w:tc>
        <w:tc>
          <w:tcPr>
            <w:tcW w:w="2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969" w:rsidRDefault="001C4969">
            <w:pPr>
              <w:rPr>
                <w:rFonts w:ascii="Arial CE" w:hAnsi="Arial CE"/>
                <w:b/>
                <w:bCs/>
                <w:sz w:val="18"/>
                <w:szCs w:val="18"/>
              </w:rPr>
            </w:pPr>
            <w:r>
              <w:rPr>
                <w:rFonts w:ascii="Arial CE" w:hAnsi="Arial CE"/>
                <w:b/>
                <w:bCs/>
                <w:sz w:val="18"/>
                <w:szCs w:val="18"/>
              </w:rPr>
              <w:t xml:space="preserve">Przebudowa dróg gminnych w celu poprawy funkcjonalności i spójności z drogami wyższego </w:t>
            </w:r>
            <w:proofErr w:type="gramStart"/>
            <w:r>
              <w:rPr>
                <w:rFonts w:ascii="Arial CE" w:hAnsi="Arial CE"/>
                <w:b/>
                <w:bCs/>
                <w:sz w:val="18"/>
                <w:szCs w:val="18"/>
              </w:rPr>
              <w:t xml:space="preserve">rzędu :  </w:t>
            </w: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1.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Przebudowa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drogi gminnej nr: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107979B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Michałowo Wielkie do drogi wojewódzkiej </w:t>
            </w: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nr:690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2.Przebudowa</w:t>
            </w:r>
            <w:proofErr w:type="spellEnd"/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drogi gminnej Michałowo Wielkie,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3.Przebudowa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drogi gminnej w miejscowości Dąbrowa Wielka,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969" w:rsidRDefault="001C4969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520 000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969" w:rsidRDefault="001C4969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15 864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969" w:rsidRDefault="001C4969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504 136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969" w:rsidRDefault="001C4969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504 136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969" w:rsidRDefault="001C4969">
            <w:pPr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969" w:rsidRDefault="001C4969">
            <w:pPr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 xml:space="preserve">A.      </w:t>
            </w:r>
            <w:r>
              <w:rPr>
                <w:rFonts w:ascii="Arial CE" w:hAnsi="Arial CE"/>
                <w:sz w:val="18"/>
                <w:szCs w:val="18"/>
              </w:rPr>
              <w:br/>
              <w:t>B.</w:t>
            </w:r>
            <w:r>
              <w:rPr>
                <w:rFonts w:ascii="Arial CE" w:hAnsi="Arial CE"/>
                <w:sz w:val="18"/>
                <w:szCs w:val="18"/>
              </w:rPr>
              <w:br/>
              <w:t>C.</w:t>
            </w:r>
            <w:r>
              <w:rPr>
                <w:rFonts w:ascii="Arial CE" w:hAnsi="Arial CE"/>
                <w:sz w:val="18"/>
                <w:szCs w:val="18"/>
              </w:rPr>
              <w:br/>
              <w:t>…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969" w:rsidRDefault="001C4969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969" w:rsidRDefault="001C4969">
            <w:pPr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Urząd Miejski w Czyżewie</w:t>
            </w:r>
          </w:p>
        </w:tc>
      </w:tr>
      <w:tr w:rsidR="001C4969" w:rsidTr="00FE3D42">
        <w:trPr>
          <w:trHeight w:val="1200"/>
        </w:trPr>
        <w:tc>
          <w:tcPr>
            <w:tcW w:w="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969" w:rsidRDefault="001C4969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lastRenderedPageBreak/>
              <w:t>4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969" w:rsidRDefault="001C4969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600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969" w:rsidRDefault="001C4969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60016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969" w:rsidRDefault="001C4969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6050</w:t>
            </w:r>
          </w:p>
        </w:tc>
        <w:tc>
          <w:tcPr>
            <w:tcW w:w="2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969" w:rsidRDefault="001C4969">
            <w:pPr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 xml:space="preserve">Modernizacja drogi gminnej-dojazdowej do gruntów rolnych w miejscowości Michałowo Wielkie 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969" w:rsidRDefault="001C4969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250 000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969" w:rsidRDefault="001C4969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27 118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969" w:rsidRDefault="001C4969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222 882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969" w:rsidRDefault="001C4969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222 882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969" w:rsidRDefault="001C4969">
            <w:pPr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969" w:rsidRDefault="001C4969">
            <w:pPr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 xml:space="preserve">A.      </w:t>
            </w:r>
            <w:r>
              <w:rPr>
                <w:rFonts w:ascii="Arial CE" w:hAnsi="Arial CE"/>
                <w:sz w:val="18"/>
                <w:szCs w:val="18"/>
              </w:rPr>
              <w:br/>
              <w:t>B.</w:t>
            </w:r>
            <w:r>
              <w:rPr>
                <w:rFonts w:ascii="Arial CE" w:hAnsi="Arial CE"/>
                <w:sz w:val="18"/>
                <w:szCs w:val="18"/>
              </w:rPr>
              <w:br/>
              <w:t>C.</w:t>
            </w:r>
            <w:r>
              <w:rPr>
                <w:rFonts w:ascii="Arial CE" w:hAnsi="Arial CE"/>
                <w:sz w:val="18"/>
                <w:szCs w:val="18"/>
              </w:rPr>
              <w:br/>
              <w:t>…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969" w:rsidRDefault="001C4969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969" w:rsidRDefault="001C4969">
            <w:pPr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Urząd Miejski w Czyżewie</w:t>
            </w:r>
          </w:p>
        </w:tc>
      </w:tr>
      <w:tr w:rsidR="001C4969" w:rsidTr="00FE3D42">
        <w:trPr>
          <w:trHeight w:val="1050"/>
        </w:trPr>
        <w:tc>
          <w:tcPr>
            <w:tcW w:w="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969" w:rsidRDefault="001C4969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5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969" w:rsidRDefault="001C4969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600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969" w:rsidRDefault="001C4969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60016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969" w:rsidRDefault="001C4969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6057 6059</w:t>
            </w:r>
          </w:p>
        </w:tc>
        <w:tc>
          <w:tcPr>
            <w:tcW w:w="2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969" w:rsidRDefault="001C4969">
            <w:pPr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 xml:space="preserve">Zagospodarowanie terenu i przebudowa placu przy stacji PKP wraz z wykonaniem oświetlenia i odwodnienia 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969" w:rsidRDefault="001C4969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742 035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969" w:rsidRDefault="001C4969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42 035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969" w:rsidRDefault="001C4969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700 000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969" w:rsidRDefault="001C4969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466 878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969" w:rsidRDefault="001C4969">
            <w:pPr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969" w:rsidRDefault="001C4969">
            <w:pPr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 xml:space="preserve">A.      </w:t>
            </w:r>
            <w:r>
              <w:rPr>
                <w:rFonts w:ascii="Arial CE" w:hAnsi="Arial CE"/>
                <w:sz w:val="18"/>
                <w:szCs w:val="18"/>
              </w:rPr>
              <w:br/>
              <w:t>B.</w:t>
            </w:r>
            <w:r>
              <w:rPr>
                <w:rFonts w:ascii="Arial CE" w:hAnsi="Arial CE"/>
                <w:sz w:val="18"/>
                <w:szCs w:val="18"/>
              </w:rPr>
              <w:br/>
              <w:t>C.</w:t>
            </w:r>
            <w:r>
              <w:rPr>
                <w:rFonts w:ascii="Arial CE" w:hAnsi="Arial CE"/>
                <w:sz w:val="18"/>
                <w:szCs w:val="18"/>
              </w:rPr>
              <w:br/>
              <w:t>…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969" w:rsidRDefault="001C4969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233 122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969" w:rsidRDefault="001C4969">
            <w:pPr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Urząd Miejski w Czyżewie</w:t>
            </w:r>
          </w:p>
        </w:tc>
      </w:tr>
      <w:tr w:rsidR="001C4969" w:rsidTr="00FE3D42">
        <w:trPr>
          <w:trHeight w:val="852"/>
        </w:trPr>
        <w:tc>
          <w:tcPr>
            <w:tcW w:w="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969" w:rsidRDefault="001C4969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6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969" w:rsidRDefault="001C4969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600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969" w:rsidRDefault="001C4969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60016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969" w:rsidRDefault="001C4969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6060</w:t>
            </w:r>
          </w:p>
        </w:tc>
        <w:tc>
          <w:tcPr>
            <w:tcW w:w="2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969" w:rsidRDefault="001C4969">
            <w:pPr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Zakup i montaż wiat przystankowych na terenie gminy Czyżew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969" w:rsidRDefault="001C4969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10 000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969" w:rsidRDefault="001C4969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0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969" w:rsidRDefault="001C4969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10 000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969" w:rsidRDefault="001C4969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10 000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969" w:rsidRDefault="001C4969">
            <w:pPr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969" w:rsidRDefault="001C4969">
            <w:pPr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 xml:space="preserve">A.      </w:t>
            </w:r>
            <w:r>
              <w:rPr>
                <w:rFonts w:ascii="Arial CE" w:hAnsi="Arial CE"/>
                <w:sz w:val="18"/>
                <w:szCs w:val="18"/>
              </w:rPr>
              <w:br/>
              <w:t>B.</w:t>
            </w:r>
            <w:r>
              <w:rPr>
                <w:rFonts w:ascii="Arial CE" w:hAnsi="Arial CE"/>
                <w:sz w:val="18"/>
                <w:szCs w:val="18"/>
              </w:rPr>
              <w:br/>
              <w:t>C.</w:t>
            </w:r>
            <w:r>
              <w:rPr>
                <w:rFonts w:ascii="Arial CE" w:hAnsi="Arial CE"/>
                <w:sz w:val="18"/>
                <w:szCs w:val="18"/>
              </w:rPr>
              <w:br/>
              <w:t>…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969" w:rsidRDefault="001C4969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969" w:rsidRDefault="001C4969">
            <w:pPr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Urząd Miejski w Czyżewie</w:t>
            </w:r>
          </w:p>
        </w:tc>
      </w:tr>
      <w:tr w:rsidR="001C4969" w:rsidTr="00FE3D42">
        <w:trPr>
          <w:trHeight w:val="695"/>
        </w:trPr>
        <w:tc>
          <w:tcPr>
            <w:tcW w:w="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969" w:rsidRDefault="001C4969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7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969" w:rsidRDefault="001C4969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700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969" w:rsidRDefault="001C4969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70005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969" w:rsidRDefault="001C4969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6060</w:t>
            </w:r>
          </w:p>
        </w:tc>
        <w:tc>
          <w:tcPr>
            <w:tcW w:w="2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969" w:rsidRDefault="001C4969">
            <w:pPr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 xml:space="preserve">Wykup nieruchomości 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969" w:rsidRDefault="001C4969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75 545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969" w:rsidRDefault="001C4969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0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969" w:rsidRDefault="001C4969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75 545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969" w:rsidRDefault="001C4969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75 545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969" w:rsidRDefault="001C4969">
            <w:pPr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969" w:rsidRDefault="001C4969">
            <w:pPr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 xml:space="preserve">A.      </w:t>
            </w:r>
            <w:r>
              <w:rPr>
                <w:rFonts w:ascii="Arial CE" w:hAnsi="Arial CE"/>
                <w:sz w:val="18"/>
                <w:szCs w:val="18"/>
              </w:rPr>
              <w:br/>
              <w:t>B.</w:t>
            </w:r>
            <w:r>
              <w:rPr>
                <w:rFonts w:ascii="Arial CE" w:hAnsi="Arial CE"/>
                <w:sz w:val="18"/>
                <w:szCs w:val="18"/>
              </w:rPr>
              <w:br/>
              <w:t>C.</w:t>
            </w:r>
            <w:r>
              <w:rPr>
                <w:rFonts w:ascii="Arial CE" w:hAnsi="Arial CE"/>
                <w:sz w:val="18"/>
                <w:szCs w:val="18"/>
              </w:rPr>
              <w:br/>
              <w:t>…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969" w:rsidRDefault="001C4969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969" w:rsidRDefault="001C4969">
            <w:pPr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Urząd Miejski w Czyżewie</w:t>
            </w:r>
          </w:p>
        </w:tc>
      </w:tr>
      <w:tr w:rsidR="001C4969" w:rsidTr="00FE3D42">
        <w:trPr>
          <w:trHeight w:val="564"/>
        </w:trPr>
        <w:tc>
          <w:tcPr>
            <w:tcW w:w="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969" w:rsidRDefault="001C4969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8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969" w:rsidRDefault="001C4969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750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969" w:rsidRDefault="001C4969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75023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969" w:rsidRDefault="001C4969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6060</w:t>
            </w:r>
          </w:p>
        </w:tc>
        <w:tc>
          <w:tcPr>
            <w:tcW w:w="2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969" w:rsidRDefault="001C4969">
            <w:pPr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Zakupy inwestycyjne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969" w:rsidRDefault="001C4969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10 000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969" w:rsidRDefault="001C4969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0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969" w:rsidRDefault="001C4969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10 000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969" w:rsidRDefault="001C4969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10 000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969" w:rsidRDefault="001C4969">
            <w:pPr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969" w:rsidRDefault="001C4969">
            <w:pPr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 xml:space="preserve">A.      </w:t>
            </w:r>
            <w:r>
              <w:rPr>
                <w:rFonts w:ascii="Arial CE" w:hAnsi="Arial CE"/>
                <w:sz w:val="18"/>
                <w:szCs w:val="18"/>
              </w:rPr>
              <w:br/>
              <w:t>B.</w:t>
            </w:r>
            <w:r>
              <w:rPr>
                <w:rFonts w:ascii="Arial CE" w:hAnsi="Arial CE"/>
                <w:sz w:val="18"/>
                <w:szCs w:val="18"/>
              </w:rPr>
              <w:br/>
              <w:t>C.</w:t>
            </w:r>
            <w:r>
              <w:rPr>
                <w:rFonts w:ascii="Arial CE" w:hAnsi="Arial CE"/>
                <w:sz w:val="18"/>
                <w:szCs w:val="18"/>
              </w:rPr>
              <w:br/>
              <w:t>…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969" w:rsidRDefault="001C4969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969" w:rsidRDefault="001C4969">
            <w:pPr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Urząd Miejski w Czyżewie</w:t>
            </w:r>
          </w:p>
        </w:tc>
      </w:tr>
      <w:tr w:rsidR="001C4969" w:rsidTr="00FE3D42">
        <w:trPr>
          <w:trHeight w:val="718"/>
        </w:trPr>
        <w:tc>
          <w:tcPr>
            <w:tcW w:w="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969" w:rsidRDefault="001C4969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9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969" w:rsidRDefault="001C4969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801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969" w:rsidRDefault="001C4969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80101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969" w:rsidRDefault="001C4969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6050</w:t>
            </w:r>
          </w:p>
        </w:tc>
        <w:tc>
          <w:tcPr>
            <w:tcW w:w="2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969" w:rsidRDefault="001C4969">
            <w:pPr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 xml:space="preserve">Szkolny </w:t>
            </w:r>
            <w:proofErr w:type="gramStart"/>
            <w:r>
              <w:rPr>
                <w:rFonts w:ascii="Arial CE" w:hAnsi="Arial CE"/>
                <w:sz w:val="18"/>
                <w:szCs w:val="18"/>
              </w:rPr>
              <w:t>plac  zabaw</w:t>
            </w:r>
            <w:proofErr w:type="gramEnd"/>
            <w:r>
              <w:rPr>
                <w:rFonts w:ascii="Arial CE" w:hAnsi="Arial CE"/>
                <w:sz w:val="18"/>
                <w:szCs w:val="18"/>
              </w:rPr>
              <w:t xml:space="preserve"> -Rosochate Kościelne-Radosna Szkoła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969" w:rsidRDefault="001C4969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125 683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969" w:rsidRDefault="001C4969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0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969" w:rsidRDefault="001C4969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125 683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969" w:rsidRDefault="001C4969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125 683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969" w:rsidRDefault="001C4969">
            <w:pPr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969" w:rsidRDefault="001C4969">
            <w:pPr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 xml:space="preserve">A.      </w:t>
            </w:r>
            <w:r>
              <w:rPr>
                <w:rFonts w:ascii="Arial CE" w:hAnsi="Arial CE"/>
                <w:sz w:val="18"/>
                <w:szCs w:val="18"/>
              </w:rPr>
              <w:br/>
              <w:t>B.</w:t>
            </w:r>
            <w:r>
              <w:rPr>
                <w:rFonts w:ascii="Arial CE" w:hAnsi="Arial CE"/>
                <w:sz w:val="18"/>
                <w:szCs w:val="18"/>
              </w:rPr>
              <w:br/>
              <w:t>C.</w:t>
            </w:r>
            <w:r>
              <w:rPr>
                <w:rFonts w:ascii="Arial CE" w:hAnsi="Arial CE"/>
                <w:sz w:val="18"/>
                <w:szCs w:val="18"/>
              </w:rPr>
              <w:br/>
              <w:t>…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969" w:rsidRDefault="001C4969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969" w:rsidRDefault="001C4969">
            <w:pPr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Urząd Miejski w Czyżewie</w:t>
            </w:r>
          </w:p>
        </w:tc>
      </w:tr>
      <w:tr w:rsidR="001C4969" w:rsidTr="00FE3D42">
        <w:trPr>
          <w:trHeight w:val="1065"/>
        </w:trPr>
        <w:tc>
          <w:tcPr>
            <w:tcW w:w="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969" w:rsidRDefault="001C4969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10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969" w:rsidRDefault="001C4969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801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969" w:rsidRDefault="001C4969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80101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969" w:rsidRDefault="001C4969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6050</w:t>
            </w:r>
          </w:p>
        </w:tc>
        <w:tc>
          <w:tcPr>
            <w:tcW w:w="2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969" w:rsidRDefault="001C4969">
            <w:pPr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 xml:space="preserve">Termomodernizacja budynku Zespołu Szkół w miejscowości Rosochate </w:t>
            </w:r>
            <w:proofErr w:type="gramStart"/>
            <w:r>
              <w:rPr>
                <w:rFonts w:ascii="Arial CE" w:hAnsi="Arial CE"/>
                <w:sz w:val="18"/>
                <w:szCs w:val="18"/>
              </w:rPr>
              <w:t xml:space="preserve">Kościelne : </w:t>
            </w:r>
            <w:proofErr w:type="gramEnd"/>
            <w:r>
              <w:rPr>
                <w:rFonts w:ascii="Arial CE" w:hAnsi="Arial CE"/>
                <w:sz w:val="18"/>
                <w:szCs w:val="18"/>
              </w:rPr>
              <w:t xml:space="preserve">dokumentacja 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969" w:rsidRDefault="001C4969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20 000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969" w:rsidRDefault="001C4969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0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969" w:rsidRDefault="001C4969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20 000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969" w:rsidRDefault="001C4969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20 000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969" w:rsidRDefault="001C4969">
            <w:pPr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969" w:rsidRDefault="001C4969">
            <w:pPr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 xml:space="preserve">A.      </w:t>
            </w:r>
            <w:r>
              <w:rPr>
                <w:rFonts w:ascii="Arial CE" w:hAnsi="Arial CE"/>
                <w:sz w:val="18"/>
                <w:szCs w:val="18"/>
              </w:rPr>
              <w:br/>
              <w:t>B.</w:t>
            </w:r>
            <w:r>
              <w:rPr>
                <w:rFonts w:ascii="Arial CE" w:hAnsi="Arial CE"/>
                <w:sz w:val="18"/>
                <w:szCs w:val="18"/>
              </w:rPr>
              <w:br/>
              <w:t>C.</w:t>
            </w:r>
            <w:r>
              <w:rPr>
                <w:rFonts w:ascii="Arial CE" w:hAnsi="Arial CE"/>
                <w:sz w:val="18"/>
                <w:szCs w:val="18"/>
              </w:rPr>
              <w:br/>
              <w:t>…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969" w:rsidRDefault="001C4969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969" w:rsidRDefault="001C4969">
            <w:pPr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Urząd Miejski w Czyżewie</w:t>
            </w:r>
          </w:p>
        </w:tc>
      </w:tr>
      <w:tr w:rsidR="001C4969" w:rsidTr="00FE3D42">
        <w:trPr>
          <w:trHeight w:val="1065"/>
        </w:trPr>
        <w:tc>
          <w:tcPr>
            <w:tcW w:w="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969" w:rsidRDefault="001C4969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11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969" w:rsidRDefault="001C4969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851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969" w:rsidRDefault="001C4969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85154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969" w:rsidRDefault="001C4969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6050</w:t>
            </w:r>
          </w:p>
        </w:tc>
        <w:tc>
          <w:tcPr>
            <w:tcW w:w="2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969" w:rsidRDefault="001C4969">
            <w:pPr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 xml:space="preserve">Monitoring w budynku dworca kolejowego w miejscowości Czyżew ul. Kolejowa 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969" w:rsidRDefault="001C4969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18 200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969" w:rsidRDefault="001C4969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0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969" w:rsidRDefault="001C4969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18 200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969" w:rsidRDefault="001C4969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18 200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969" w:rsidRDefault="001C4969">
            <w:pPr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969" w:rsidRDefault="001C4969">
            <w:pPr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 xml:space="preserve">A.      </w:t>
            </w:r>
            <w:r>
              <w:rPr>
                <w:rFonts w:ascii="Arial CE" w:hAnsi="Arial CE"/>
                <w:sz w:val="18"/>
                <w:szCs w:val="18"/>
              </w:rPr>
              <w:br/>
              <w:t>B.</w:t>
            </w:r>
            <w:r>
              <w:rPr>
                <w:rFonts w:ascii="Arial CE" w:hAnsi="Arial CE"/>
                <w:sz w:val="18"/>
                <w:szCs w:val="18"/>
              </w:rPr>
              <w:br/>
              <w:t>C.</w:t>
            </w:r>
            <w:r>
              <w:rPr>
                <w:rFonts w:ascii="Arial CE" w:hAnsi="Arial CE"/>
                <w:sz w:val="18"/>
                <w:szCs w:val="18"/>
              </w:rPr>
              <w:br/>
              <w:t>…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969" w:rsidRDefault="001C4969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969" w:rsidRDefault="001C4969">
            <w:pPr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Urząd Miejski w Czyżewie</w:t>
            </w:r>
          </w:p>
        </w:tc>
      </w:tr>
      <w:tr w:rsidR="001C4969" w:rsidTr="00FE3D42">
        <w:trPr>
          <w:trHeight w:val="945"/>
        </w:trPr>
        <w:tc>
          <w:tcPr>
            <w:tcW w:w="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969" w:rsidRDefault="001C4969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12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969" w:rsidRDefault="001C4969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851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969" w:rsidRDefault="001C4969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85154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969" w:rsidRDefault="001C4969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6060</w:t>
            </w:r>
          </w:p>
        </w:tc>
        <w:tc>
          <w:tcPr>
            <w:tcW w:w="2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969" w:rsidRDefault="001C4969">
            <w:pPr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Zakupy inwestycyjne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969" w:rsidRDefault="001C4969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10 000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969" w:rsidRDefault="001C4969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0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969" w:rsidRDefault="001C4969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10 000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969" w:rsidRDefault="001C4969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10 000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969" w:rsidRDefault="001C4969">
            <w:pPr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969" w:rsidRDefault="001C4969">
            <w:pPr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 xml:space="preserve">A.      </w:t>
            </w:r>
            <w:r>
              <w:rPr>
                <w:rFonts w:ascii="Arial CE" w:hAnsi="Arial CE"/>
                <w:sz w:val="18"/>
                <w:szCs w:val="18"/>
              </w:rPr>
              <w:br/>
              <w:t>B.</w:t>
            </w:r>
            <w:r>
              <w:rPr>
                <w:rFonts w:ascii="Arial CE" w:hAnsi="Arial CE"/>
                <w:sz w:val="18"/>
                <w:szCs w:val="18"/>
              </w:rPr>
              <w:br/>
              <w:t>C.</w:t>
            </w:r>
            <w:r>
              <w:rPr>
                <w:rFonts w:ascii="Arial CE" w:hAnsi="Arial CE"/>
                <w:sz w:val="18"/>
                <w:szCs w:val="18"/>
              </w:rPr>
              <w:br/>
              <w:t>…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969" w:rsidRDefault="001C4969">
            <w:pPr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969" w:rsidRDefault="001C4969">
            <w:pPr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Urząd Miejski w Czyżewie</w:t>
            </w:r>
          </w:p>
        </w:tc>
      </w:tr>
      <w:tr w:rsidR="001C4969" w:rsidTr="00FE3D42">
        <w:trPr>
          <w:trHeight w:val="1260"/>
        </w:trPr>
        <w:tc>
          <w:tcPr>
            <w:tcW w:w="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969" w:rsidRDefault="001C4969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lastRenderedPageBreak/>
              <w:t>13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969" w:rsidRDefault="001C4969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900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969" w:rsidRDefault="001C4969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90001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969" w:rsidRDefault="001C4969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6057 6059</w:t>
            </w:r>
          </w:p>
        </w:tc>
        <w:tc>
          <w:tcPr>
            <w:tcW w:w="2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969" w:rsidRDefault="001C4969">
            <w:pPr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Budowa kanalizacji sanitarnej wraz z oczyszczalnią ścieków w miejscowości Rosochate Kościelne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969" w:rsidRDefault="001C4969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2 237 000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969" w:rsidRDefault="001C4969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0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969" w:rsidRDefault="001C4969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200 000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969" w:rsidRDefault="001C4969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200 000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969" w:rsidRDefault="001C4969">
            <w:pPr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969" w:rsidRDefault="001C4969">
            <w:pPr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 xml:space="preserve">A.      </w:t>
            </w:r>
            <w:r>
              <w:rPr>
                <w:rFonts w:ascii="Arial CE" w:hAnsi="Arial CE"/>
                <w:sz w:val="18"/>
                <w:szCs w:val="18"/>
              </w:rPr>
              <w:br/>
              <w:t>B.</w:t>
            </w:r>
            <w:r>
              <w:rPr>
                <w:rFonts w:ascii="Arial CE" w:hAnsi="Arial CE"/>
                <w:sz w:val="18"/>
                <w:szCs w:val="18"/>
              </w:rPr>
              <w:br/>
              <w:t>C.</w:t>
            </w:r>
            <w:r>
              <w:rPr>
                <w:rFonts w:ascii="Arial CE" w:hAnsi="Arial CE"/>
                <w:sz w:val="18"/>
                <w:szCs w:val="18"/>
              </w:rPr>
              <w:br/>
              <w:t>…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969" w:rsidRDefault="001C4969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969" w:rsidRDefault="001C4969">
            <w:pPr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Urząd Miejski w Czyżewie</w:t>
            </w:r>
          </w:p>
        </w:tc>
      </w:tr>
      <w:tr w:rsidR="001C4969" w:rsidTr="00FE3D42">
        <w:trPr>
          <w:trHeight w:val="531"/>
        </w:trPr>
        <w:tc>
          <w:tcPr>
            <w:tcW w:w="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969" w:rsidRDefault="001C4969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14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969" w:rsidRDefault="001C4969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900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969" w:rsidRDefault="001C4969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90001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969" w:rsidRDefault="001C4969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6050</w:t>
            </w:r>
          </w:p>
        </w:tc>
        <w:tc>
          <w:tcPr>
            <w:tcW w:w="2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969" w:rsidRDefault="001C4969">
            <w:pPr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 xml:space="preserve">Rozbudowa kanalizacji sanitarnej 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969" w:rsidRDefault="001C4969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30 000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969" w:rsidRDefault="001C4969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0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969" w:rsidRDefault="001C4969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30 000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969" w:rsidRDefault="001C4969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30 000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969" w:rsidRDefault="001C4969">
            <w:pPr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969" w:rsidRDefault="001C4969">
            <w:pPr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 xml:space="preserve">A.      </w:t>
            </w:r>
            <w:r>
              <w:rPr>
                <w:rFonts w:ascii="Arial CE" w:hAnsi="Arial CE"/>
                <w:sz w:val="18"/>
                <w:szCs w:val="18"/>
              </w:rPr>
              <w:br/>
              <w:t>B.</w:t>
            </w:r>
            <w:r>
              <w:rPr>
                <w:rFonts w:ascii="Arial CE" w:hAnsi="Arial CE"/>
                <w:sz w:val="18"/>
                <w:szCs w:val="18"/>
              </w:rPr>
              <w:br/>
              <w:t>C.</w:t>
            </w:r>
            <w:r>
              <w:rPr>
                <w:rFonts w:ascii="Arial CE" w:hAnsi="Arial CE"/>
                <w:sz w:val="18"/>
                <w:szCs w:val="18"/>
              </w:rPr>
              <w:br/>
              <w:t>…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969" w:rsidRDefault="001C4969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969" w:rsidRDefault="001C4969">
            <w:pPr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Urząd Miejski w Czyżewie</w:t>
            </w:r>
          </w:p>
        </w:tc>
      </w:tr>
      <w:tr w:rsidR="001C4969" w:rsidTr="00FE3D42">
        <w:trPr>
          <w:trHeight w:val="581"/>
        </w:trPr>
        <w:tc>
          <w:tcPr>
            <w:tcW w:w="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969" w:rsidRDefault="001C4969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15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969" w:rsidRDefault="001C4969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900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969" w:rsidRDefault="001C4969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90001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969" w:rsidRDefault="001C4969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6050</w:t>
            </w:r>
          </w:p>
        </w:tc>
        <w:tc>
          <w:tcPr>
            <w:tcW w:w="2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969" w:rsidRDefault="001C4969">
            <w:pPr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Przykrycie kanału deszczowego: ul Zarębska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969" w:rsidRDefault="001C4969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68 003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969" w:rsidRDefault="001C4969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63 003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969" w:rsidRDefault="001C4969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5 000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969" w:rsidRDefault="001C4969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5 000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969" w:rsidRDefault="001C4969">
            <w:pPr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969" w:rsidRDefault="001C4969">
            <w:pPr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 xml:space="preserve">A.      </w:t>
            </w:r>
            <w:r>
              <w:rPr>
                <w:rFonts w:ascii="Arial CE" w:hAnsi="Arial CE"/>
                <w:sz w:val="18"/>
                <w:szCs w:val="18"/>
              </w:rPr>
              <w:br/>
              <w:t>B.</w:t>
            </w:r>
            <w:r>
              <w:rPr>
                <w:rFonts w:ascii="Arial CE" w:hAnsi="Arial CE"/>
                <w:sz w:val="18"/>
                <w:szCs w:val="18"/>
              </w:rPr>
              <w:br/>
              <w:t>C.</w:t>
            </w:r>
            <w:r>
              <w:rPr>
                <w:rFonts w:ascii="Arial CE" w:hAnsi="Arial CE"/>
                <w:sz w:val="18"/>
                <w:szCs w:val="18"/>
              </w:rPr>
              <w:br/>
              <w:t>…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969" w:rsidRDefault="001C4969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969" w:rsidRDefault="001C4969">
            <w:pPr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Urząd Miejski w Czyżewie</w:t>
            </w:r>
          </w:p>
        </w:tc>
      </w:tr>
      <w:tr w:rsidR="001C4969" w:rsidTr="00FE3D42">
        <w:trPr>
          <w:trHeight w:val="994"/>
        </w:trPr>
        <w:tc>
          <w:tcPr>
            <w:tcW w:w="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969" w:rsidRDefault="001C4969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16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969" w:rsidRDefault="001C4969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900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969" w:rsidRDefault="001C4969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90095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969" w:rsidRDefault="001C4969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6057 6059</w:t>
            </w:r>
          </w:p>
        </w:tc>
        <w:tc>
          <w:tcPr>
            <w:tcW w:w="2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969" w:rsidRDefault="001C4969">
            <w:pPr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 xml:space="preserve">Kompleksowe uzbrojenie terenów przemysłowych w Czyżewie w infrastrukturę techniczną 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969" w:rsidRDefault="001C4969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2 554 123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969" w:rsidRDefault="001C4969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935 883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969" w:rsidRDefault="001C4969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1 618 240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969" w:rsidRDefault="001C4969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614 704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969" w:rsidRDefault="001C4969">
            <w:pPr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969" w:rsidRDefault="001C4969">
            <w:pPr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 xml:space="preserve">A.      </w:t>
            </w:r>
            <w:r>
              <w:rPr>
                <w:rFonts w:ascii="Arial CE" w:hAnsi="Arial CE"/>
                <w:sz w:val="18"/>
                <w:szCs w:val="18"/>
              </w:rPr>
              <w:br/>
              <w:t>B.</w:t>
            </w:r>
            <w:r>
              <w:rPr>
                <w:rFonts w:ascii="Arial CE" w:hAnsi="Arial CE"/>
                <w:sz w:val="18"/>
                <w:szCs w:val="18"/>
              </w:rPr>
              <w:br/>
              <w:t>C.</w:t>
            </w:r>
            <w:r>
              <w:rPr>
                <w:rFonts w:ascii="Arial CE" w:hAnsi="Arial CE"/>
                <w:sz w:val="18"/>
                <w:szCs w:val="18"/>
              </w:rPr>
              <w:br/>
              <w:t>…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969" w:rsidRDefault="001C4969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1 003 536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969" w:rsidRDefault="001C4969">
            <w:pPr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Urząd Miejski w Czyżewie</w:t>
            </w:r>
          </w:p>
        </w:tc>
      </w:tr>
      <w:tr w:rsidR="001C4969" w:rsidTr="00FE3D42">
        <w:trPr>
          <w:trHeight w:val="824"/>
        </w:trPr>
        <w:tc>
          <w:tcPr>
            <w:tcW w:w="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969" w:rsidRDefault="001C4969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17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969" w:rsidRDefault="001C4969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900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969" w:rsidRDefault="001C4969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90095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969" w:rsidRDefault="001C4969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6050</w:t>
            </w:r>
          </w:p>
        </w:tc>
        <w:tc>
          <w:tcPr>
            <w:tcW w:w="2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969" w:rsidRDefault="001C4969">
            <w:pPr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 xml:space="preserve">Rewitalizacja zabytkowego Parku Podworskiego 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969" w:rsidRDefault="001C4969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300 000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969" w:rsidRDefault="001C4969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2 885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969" w:rsidRDefault="001C4969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100 000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969" w:rsidRDefault="001C4969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100 000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969" w:rsidRDefault="001C4969">
            <w:pPr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969" w:rsidRDefault="001C4969">
            <w:pPr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 xml:space="preserve">A.      </w:t>
            </w:r>
            <w:r>
              <w:rPr>
                <w:rFonts w:ascii="Arial CE" w:hAnsi="Arial CE"/>
                <w:sz w:val="18"/>
                <w:szCs w:val="18"/>
              </w:rPr>
              <w:br/>
              <w:t>B.</w:t>
            </w:r>
            <w:r>
              <w:rPr>
                <w:rFonts w:ascii="Arial CE" w:hAnsi="Arial CE"/>
                <w:sz w:val="18"/>
                <w:szCs w:val="18"/>
              </w:rPr>
              <w:br/>
              <w:t>C.</w:t>
            </w:r>
            <w:r>
              <w:rPr>
                <w:rFonts w:ascii="Arial CE" w:hAnsi="Arial CE"/>
                <w:sz w:val="18"/>
                <w:szCs w:val="18"/>
              </w:rPr>
              <w:br/>
              <w:t>…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969" w:rsidRDefault="001C4969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969" w:rsidRDefault="001C4969">
            <w:pPr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Urząd Miejski w Czyżewie</w:t>
            </w:r>
          </w:p>
        </w:tc>
      </w:tr>
      <w:tr w:rsidR="001C4969" w:rsidTr="00FE3D42">
        <w:trPr>
          <w:trHeight w:val="836"/>
        </w:trPr>
        <w:tc>
          <w:tcPr>
            <w:tcW w:w="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969" w:rsidRDefault="001C4969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18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969" w:rsidRDefault="001C4969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900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969" w:rsidRDefault="001C4969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90095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969" w:rsidRDefault="001C4969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6057 6059</w:t>
            </w:r>
          </w:p>
        </w:tc>
        <w:tc>
          <w:tcPr>
            <w:tcW w:w="2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969" w:rsidRDefault="001C4969">
            <w:pPr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 xml:space="preserve">Budowa targowiska miejskiego w </w:t>
            </w:r>
            <w:proofErr w:type="gramStart"/>
            <w:r>
              <w:rPr>
                <w:rFonts w:ascii="Arial CE" w:hAnsi="Arial CE"/>
                <w:sz w:val="18"/>
                <w:szCs w:val="18"/>
              </w:rPr>
              <w:t>Czyżewie  -Mój</w:t>
            </w:r>
            <w:proofErr w:type="gramEnd"/>
            <w:r>
              <w:rPr>
                <w:rFonts w:ascii="Arial CE" w:hAnsi="Arial CE"/>
                <w:sz w:val="18"/>
                <w:szCs w:val="18"/>
              </w:rPr>
              <w:t xml:space="preserve"> Rynek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969" w:rsidRDefault="001C4969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1 336 444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969" w:rsidRDefault="001C4969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35 959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969" w:rsidRDefault="001C4969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1 300 485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969" w:rsidRDefault="001C4969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 xml:space="preserve">507 </w:t>
            </w:r>
            <w:proofErr w:type="spellStart"/>
            <w:r>
              <w:rPr>
                <w:rFonts w:ascii="Arial CE" w:hAnsi="Arial CE"/>
                <w:sz w:val="18"/>
                <w:szCs w:val="18"/>
              </w:rPr>
              <w:t>507</w:t>
            </w:r>
            <w:proofErr w:type="spellEnd"/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969" w:rsidRDefault="001C4969">
            <w:pPr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969" w:rsidRDefault="001C4969">
            <w:pPr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 xml:space="preserve">A.      </w:t>
            </w:r>
            <w:r>
              <w:rPr>
                <w:rFonts w:ascii="Arial CE" w:hAnsi="Arial CE"/>
                <w:sz w:val="18"/>
                <w:szCs w:val="18"/>
              </w:rPr>
              <w:br/>
              <w:t>B.</w:t>
            </w:r>
            <w:r>
              <w:rPr>
                <w:rFonts w:ascii="Arial CE" w:hAnsi="Arial CE"/>
                <w:sz w:val="18"/>
                <w:szCs w:val="18"/>
              </w:rPr>
              <w:br/>
              <w:t>C.</w:t>
            </w:r>
            <w:r>
              <w:rPr>
                <w:rFonts w:ascii="Arial CE" w:hAnsi="Arial CE"/>
                <w:sz w:val="18"/>
                <w:szCs w:val="18"/>
              </w:rPr>
              <w:br/>
              <w:t>…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969" w:rsidRDefault="001C4969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792 978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969" w:rsidRDefault="001C4969">
            <w:pPr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Urząd Miejski w Czyżewie</w:t>
            </w:r>
          </w:p>
        </w:tc>
      </w:tr>
      <w:tr w:rsidR="001C4969" w:rsidTr="00FE3D42">
        <w:trPr>
          <w:trHeight w:val="1453"/>
        </w:trPr>
        <w:tc>
          <w:tcPr>
            <w:tcW w:w="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969" w:rsidRDefault="001C4969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19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969" w:rsidRDefault="001C4969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921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969" w:rsidRDefault="001C4969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92109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969" w:rsidRDefault="001C4969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6057 6059</w:t>
            </w:r>
          </w:p>
        </w:tc>
        <w:tc>
          <w:tcPr>
            <w:tcW w:w="2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969" w:rsidRDefault="001C4969">
            <w:pPr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Przebudowa i zmiana sposobu użytkowania części budynku po byłej szkole podstawowej na świetlicę wiejską w miejscowości Siennica Lipusy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969" w:rsidRDefault="001C4969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578 868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969" w:rsidRDefault="001C4969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13 830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969" w:rsidRDefault="001C4969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565 038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969" w:rsidRDefault="001C4969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304 000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969" w:rsidRDefault="001C4969">
            <w:pPr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969" w:rsidRDefault="001C4969">
            <w:pPr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 xml:space="preserve">A.      </w:t>
            </w:r>
            <w:r>
              <w:rPr>
                <w:rFonts w:ascii="Arial CE" w:hAnsi="Arial CE"/>
                <w:sz w:val="18"/>
                <w:szCs w:val="18"/>
              </w:rPr>
              <w:br/>
              <w:t>B.</w:t>
            </w:r>
            <w:r>
              <w:rPr>
                <w:rFonts w:ascii="Arial CE" w:hAnsi="Arial CE"/>
                <w:sz w:val="18"/>
                <w:szCs w:val="18"/>
              </w:rPr>
              <w:br/>
              <w:t>C.</w:t>
            </w:r>
            <w:r>
              <w:rPr>
                <w:rFonts w:ascii="Arial CE" w:hAnsi="Arial CE"/>
                <w:sz w:val="18"/>
                <w:szCs w:val="18"/>
              </w:rPr>
              <w:br/>
              <w:t>…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969" w:rsidRDefault="001C4969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261 038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969" w:rsidRDefault="001C4969">
            <w:pPr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Urząd Miejski w Czyżewie</w:t>
            </w:r>
          </w:p>
        </w:tc>
      </w:tr>
      <w:tr w:rsidR="001C4969" w:rsidTr="00FE3D42">
        <w:trPr>
          <w:trHeight w:val="1094"/>
        </w:trPr>
        <w:tc>
          <w:tcPr>
            <w:tcW w:w="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969" w:rsidRDefault="001C4969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20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969" w:rsidRDefault="001C4969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921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969" w:rsidRDefault="001C4969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92109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969" w:rsidRDefault="001C4969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6057 6059</w:t>
            </w:r>
          </w:p>
        </w:tc>
        <w:tc>
          <w:tcPr>
            <w:tcW w:w="2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969" w:rsidRDefault="001C4969">
            <w:pPr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 xml:space="preserve">Remont świetlic wiejskich wraz z wyposażeniem w </w:t>
            </w:r>
            <w:proofErr w:type="gramStart"/>
            <w:r>
              <w:rPr>
                <w:rFonts w:ascii="Arial CE" w:hAnsi="Arial CE"/>
                <w:sz w:val="18"/>
                <w:szCs w:val="18"/>
              </w:rPr>
              <w:t>miejscowościach  Dmochy</w:t>
            </w:r>
            <w:proofErr w:type="gramEnd"/>
            <w:r>
              <w:rPr>
                <w:rFonts w:ascii="Arial CE" w:hAnsi="Arial CE"/>
                <w:sz w:val="18"/>
                <w:szCs w:val="18"/>
              </w:rPr>
              <w:t xml:space="preserve"> Wochy, Kaczyn Herbasy, Dąbrowa Nowa Wieś 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969" w:rsidRDefault="001C4969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897 421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969" w:rsidRDefault="001C4969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529 098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969" w:rsidRDefault="001C4969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368 323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969" w:rsidRDefault="001C4969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274 407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969" w:rsidRDefault="001C4969">
            <w:pPr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969" w:rsidRDefault="001C4969">
            <w:pPr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 xml:space="preserve">A.      </w:t>
            </w:r>
            <w:r>
              <w:rPr>
                <w:rFonts w:ascii="Arial CE" w:hAnsi="Arial CE"/>
                <w:sz w:val="18"/>
                <w:szCs w:val="18"/>
              </w:rPr>
              <w:br/>
              <w:t>B.</w:t>
            </w:r>
            <w:r>
              <w:rPr>
                <w:rFonts w:ascii="Arial CE" w:hAnsi="Arial CE"/>
                <w:sz w:val="18"/>
                <w:szCs w:val="18"/>
              </w:rPr>
              <w:br/>
              <w:t>C.</w:t>
            </w:r>
            <w:r>
              <w:rPr>
                <w:rFonts w:ascii="Arial CE" w:hAnsi="Arial CE"/>
                <w:sz w:val="18"/>
                <w:szCs w:val="18"/>
              </w:rPr>
              <w:br/>
              <w:t>…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969" w:rsidRDefault="001C4969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93 916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969" w:rsidRDefault="001C4969">
            <w:pPr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Urząd Miejski w Czyżewie</w:t>
            </w:r>
          </w:p>
        </w:tc>
      </w:tr>
      <w:tr w:rsidR="001C4969" w:rsidTr="00FE3D42">
        <w:trPr>
          <w:trHeight w:val="3528"/>
        </w:trPr>
        <w:tc>
          <w:tcPr>
            <w:tcW w:w="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969" w:rsidRDefault="001C4969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lastRenderedPageBreak/>
              <w:t>21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969" w:rsidRDefault="001C4969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921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969" w:rsidRDefault="001C4969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92109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969" w:rsidRDefault="001C4969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6057 6059</w:t>
            </w:r>
          </w:p>
        </w:tc>
        <w:tc>
          <w:tcPr>
            <w:tcW w:w="2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969" w:rsidRDefault="001C4969">
            <w:pPr>
              <w:rPr>
                <w:rFonts w:ascii="Arial CE" w:hAnsi="Arial CE"/>
                <w:b/>
                <w:bCs/>
                <w:sz w:val="18"/>
                <w:szCs w:val="18"/>
              </w:rPr>
            </w:pPr>
            <w:r>
              <w:rPr>
                <w:rFonts w:ascii="Arial CE" w:hAnsi="Arial CE"/>
                <w:b/>
                <w:bCs/>
                <w:sz w:val="18"/>
                <w:szCs w:val="18"/>
              </w:rPr>
              <w:t xml:space="preserve">Odnowa miejscowości Rosochate Kościelne i Siennica </w:t>
            </w:r>
            <w:proofErr w:type="gramStart"/>
            <w:r>
              <w:rPr>
                <w:rFonts w:ascii="Arial CE" w:hAnsi="Arial CE"/>
                <w:b/>
                <w:bCs/>
                <w:sz w:val="18"/>
                <w:szCs w:val="18"/>
              </w:rPr>
              <w:t xml:space="preserve">Święchy </w:t>
            </w:r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1.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Remont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świetlicy wiejskiej w miejscowości Siennica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Święchy , 2.  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Remont świetlicy wiejskiej oraz utwardzenie części nawierzchni działki nr 964/6, 966 w miejscowości Rosochate Kościelne,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3.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Utwardzenie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 nawierzchni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 części działki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nr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ew. 1629,1060/2 położonej w miejscowości Rosochate Kościelne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969" w:rsidRDefault="001C4969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523 516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969" w:rsidRDefault="001C4969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454 901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969" w:rsidRDefault="001C4969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68 615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969" w:rsidRDefault="001C4969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26 777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969" w:rsidRDefault="001C4969">
            <w:pPr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969" w:rsidRDefault="001C4969">
            <w:pPr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 xml:space="preserve">A.      </w:t>
            </w:r>
            <w:r>
              <w:rPr>
                <w:rFonts w:ascii="Arial CE" w:hAnsi="Arial CE"/>
                <w:sz w:val="18"/>
                <w:szCs w:val="18"/>
              </w:rPr>
              <w:br/>
              <w:t>B.</w:t>
            </w:r>
            <w:r>
              <w:rPr>
                <w:rFonts w:ascii="Arial CE" w:hAnsi="Arial CE"/>
                <w:sz w:val="18"/>
                <w:szCs w:val="18"/>
              </w:rPr>
              <w:br/>
              <w:t>C.</w:t>
            </w:r>
            <w:r>
              <w:rPr>
                <w:rFonts w:ascii="Arial CE" w:hAnsi="Arial CE"/>
                <w:sz w:val="18"/>
                <w:szCs w:val="18"/>
              </w:rPr>
              <w:br/>
              <w:t>…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969" w:rsidRDefault="001C4969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41 838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969" w:rsidRDefault="001C4969">
            <w:pPr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Urząd Miejski w Czyżewie</w:t>
            </w:r>
          </w:p>
        </w:tc>
      </w:tr>
      <w:tr w:rsidR="001C4969" w:rsidTr="00FE3D42">
        <w:trPr>
          <w:trHeight w:val="572"/>
        </w:trPr>
        <w:tc>
          <w:tcPr>
            <w:tcW w:w="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969" w:rsidRDefault="001C4969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22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969" w:rsidRDefault="001C4969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921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969" w:rsidRDefault="001C4969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92109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969" w:rsidRDefault="001C4969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6057 6059</w:t>
            </w:r>
          </w:p>
        </w:tc>
        <w:tc>
          <w:tcPr>
            <w:tcW w:w="2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969" w:rsidRDefault="001C4969">
            <w:pPr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 xml:space="preserve">Rozbudowa i remont świetlicy w Kaczynie Starym 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969" w:rsidRDefault="001C4969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676 529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969" w:rsidRDefault="001C4969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0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969" w:rsidRDefault="001C4969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10 000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969" w:rsidRDefault="001C4969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10 000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969" w:rsidRDefault="001C4969">
            <w:pPr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969" w:rsidRDefault="001C4969">
            <w:pPr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 xml:space="preserve">A.      </w:t>
            </w:r>
            <w:r>
              <w:rPr>
                <w:rFonts w:ascii="Arial CE" w:hAnsi="Arial CE"/>
                <w:sz w:val="18"/>
                <w:szCs w:val="18"/>
              </w:rPr>
              <w:br/>
              <w:t>B.</w:t>
            </w:r>
            <w:r>
              <w:rPr>
                <w:rFonts w:ascii="Arial CE" w:hAnsi="Arial CE"/>
                <w:sz w:val="18"/>
                <w:szCs w:val="18"/>
              </w:rPr>
              <w:br/>
              <w:t>C.</w:t>
            </w:r>
            <w:r>
              <w:rPr>
                <w:rFonts w:ascii="Arial CE" w:hAnsi="Arial CE"/>
                <w:sz w:val="18"/>
                <w:szCs w:val="18"/>
              </w:rPr>
              <w:br/>
              <w:t>…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969" w:rsidRDefault="001C4969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969" w:rsidRDefault="001C4969">
            <w:pPr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Urząd Miejski w Czyżewie</w:t>
            </w:r>
          </w:p>
        </w:tc>
      </w:tr>
      <w:tr w:rsidR="001C4969" w:rsidTr="00FE3D42">
        <w:trPr>
          <w:trHeight w:val="868"/>
        </w:trPr>
        <w:tc>
          <w:tcPr>
            <w:tcW w:w="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969" w:rsidRDefault="001C4969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23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969" w:rsidRDefault="001C4969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921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969" w:rsidRDefault="001C4969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92109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969" w:rsidRDefault="001C4969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6050</w:t>
            </w:r>
          </w:p>
        </w:tc>
        <w:tc>
          <w:tcPr>
            <w:tcW w:w="2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969" w:rsidRDefault="001C4969">
            <w:pPr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 xml:space="preserve">Zagospodarowanie terenu przy świetlicy wiejskiej w miejscowości Dmochy Wochy 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969" w:rsidRDefault="001C4969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55 000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969" w:rsidRDefault="001C4969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0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969" w:rsidRDefault="001C4969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2 000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969" w:rsidRDefault="001C4969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2 000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969" w:rsidRDefault="001C4969">
            <w:pPr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969" w:rsidRDefault="001C4969">
            <w:pPr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 xml:space="preserve">A.      </w:t>
            </w:r>
            <w:r>
              <w:rPr>
                <w:rFonts w:ascii="Arial CE" w:hAnsi="Arial CE"/>
                <w:sz w:val="18"/>
                <w:szCs w:val="18"/>
              </w:rPr>
              <w:br/>
              <w:t>B.</w:t>
            </w:r>
            <w:r>
              <w:rPr>
                <w:rFonts w:ascii="Arial CE" w:hAnsi="Arial CE"/>
                <w:sz w:val="18"/>
                <w:szCs w:val="18"/>
              </w:rPr>
              <w:br/>
              <w:t>C.</w:t>
            </w:r>
            <w:r>
              <w:rPr>
                <w:rFonts w:ascii="Arial CE" w:hAnsi="Arial CE"/>
                <w:sz w:val="18"/>
                <w:szCs w:val="18"/>
              </w:rPr>
              <w:br/>
              <w:t>…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969" w:rsidRDefault="001C4969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969" w:rsidRDefault="001C4969">
            <w:pPr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Urząd Miejski w Czyżewie</w:t>
            </w:r>
          </w:p>
        </w:tc>
      </w:tr>
      <w:tr w:rsidR="001C4969" w:rsidTr="00FE3D42">
        <w:trPr>
          <w:trHeight w:val="585"/>
        </w:trPr>
        <w:tc>
          <w:tcPr>
            <w:tcW w:w="49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1C4969" w:rsidRDefault="001C4969">
            <w:pPr>
              <w:jc w:val="center"/>
              <w:rPr>
                <w:rFonts w:ascii="Arial CE" w:hAnsi="Arial CE"/>
                <w:b/>
                <w:bCs/>
                <w:sz w:val="18"/>
                <w:szCs w:val="18"/>
              </w:rPr>
            </w:pPr>
            <w:r>
              <w:rPr>
                <w:rFonts w:ascii="Arial CE" w:hAnsi="Arial CE"/>
                <w:b/>
                <w:bCs/>
                <w:sz w:val="18"/>
                <w:szCs w:val="18"/>
              </w:rPr>
              <w:t>OGÓŁEM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1C4969" w:rsidRDefault="001C4969">
            <w:pPr>
              <w:jc w:val="right"/>
              <w:rPr>
                <w:rFonts w:ascii="Arial CE" w:hAnsi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/>
                <w:b/>
                <w:bCs/>
                <w:sz w:val="16"/>
                <w:szCs w:val="16"/>
              </w:rPr>
              <w:t>12 210 318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1C4969" w:rsidRDefault="001C4969">
            <w:pPr>
              <w:jc w:val="right"/>
              <w:rPr>
                <w:rFonts w:ascii="Arial CE" w:hAnsi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/>
                <w:b/>
                <w:bCs/>
                <w:sz w:val="16"/>
                <w:szCs w:val="16"/>
              </w:rPr>
              <w:t>2 149 545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1C4969" w:rsidRDefault="001C4969">
            <w:pPr>
              <w:jc w:val="right"/>
              <w:rPr>
                <w:rFonts w:ascii="Arial CE" w:hAnsi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/>
                <w:b/>
                <w:bCs/>
                <w:sz w:val="16"/>
                <w:szCs w:val="16"/>
              </w:rPr>
              <w:t>7 107 129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1C4969" w:rsidRDefault="001C4969">
            <w:pPr>
              <w:jc w:val="right"/>
              <w:rPr>
                <w:rFonts w:ascii="Arial CE" w:hAnsi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/>
                <w:b/>
                <w:bCs/>
                <w:sz w:val="16"/>
                <w:szCs w:val="16"/>
              </w:rPr>
              <w:t>4 680 701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1C4969" w:rsidRDefault="001C4969">
            <w:pPr>
              <w:jc w:val="right"/>
              <w:rPr>
                <w:rFonts w:ascii="Arial CE" w:hAnsi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1C4969" w:rsidRDefault="001C4969">
            <w:pPr>
              <w:jc w:val="right"/>
              <w:rPr>
                <w:rFonts w:ascii="Arial CE" w:hAnsi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1C4969" w:rsidRDefault="001C4969">
            <w:pPr>
              <w:jc w:val="right"/>
              <w:rPr>
                <w:rFonts w:ascii="Arial CE" w:hAnsi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/>
                <w:b/>
                <w:bCs/>
                <w:sz w:val="16"/>
                <w:szCs w:val="16"/>
              </w:rPr>
              <w:t>2 426 428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1C4969" w:rsidRDefault="001C4969">
            <w:pPr>
              <w:jc w:val="center"/>
              <w:rPr>
                <w:rFonts w:ascii="Arial CE" w:hAnsi="Arial CE"/>
                <w:b/>
                <w:bCs/>
                <w:sz w:val="18"/>
                <w:szCs w:val="18"/>
              </w:rPr>
            </w:pPr>
            <w:proofErr w:type="gramStart"/>
            <w:r>
              <w:rPr>
                <w:rFonts w:ascii="Arial CE" w:hAnsi="Arial CE"/>
                <w:b/>
                <w:bCs/>
                <w:sz w:val="18"/>
                <w:szCs w:val="18"/>
              </w:rPr>
              <w:t>x</w:t>
            </w:r>
            <w:proofErr w:type="gramEnd"/>
          </w:p>
        </w:tc>
      </w:tr>
      <w:tr w:rsidR="00FE3D42" w:rsidTr="00FE3D42">
        <w:trPr>
          <w:gridBefore w:val="1"/>
          <w:gridAfter w:val="4"/>
          <w:wBefore w:w="406" w:type="dxa"/>
          <w:wAfter w:w="4305" w:type="dxa"/>
          <w:trHeight w:val="255"/>
        </w:trPr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D42" w:rsidRDefault="00FE3D42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D42" w:rsidRDefault="00FE3D42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D42" w:rsidRDefault="00FE3D42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D42" w:rsidRDefault="00FE3D42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2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D42" w:rsidRDefault="00FE3D42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D42" w:rsidRDefault="00FE3D42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D42" w:rsidRDefault="00FE3D42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D42" w:rsidRDefault="00FE3D42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D42" w:rsidRDefault="00FE3D42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D42" w:rsidRDefault="00FE3D42">
            <w:pPr>
              <w:rPr>
                <w:rFonts w:ascii="Arial CE" w:hAnsi="Arial CE"/>
                <w:sz w:val="20"/>
                <w:szCs w:val="20"/>
              </w:rPr>
            </w:pPr>
          </w:p>
        </w:tc>
      </w:tr>
      <w:tr w:rsidR="00FE3D42" w:rsidTr="00FE3D42">
        <w:trPr>
          <w:gridBefore w:val="1"/>
          <w:gridAfter w:val="4"/>
          <w:wBefore w:w="406" w:type="dxa"/>
          <w:wAfter w:w="4305" w:type="dxa"/>
          <w:trHeight w:val="255"/>
        </w:trPr>
        <w:tc>
          <w:tcPr>
            <w:tcW w:w="590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D42" w:rsidRDefault="00FE3D42">
            <w:pPr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* Wybrać odpowiednie oznaczenie źródła finansowania: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D42" w:rsidRDefault="00FE3D42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D42" w:rsidRDefault="00FE3D42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D42" w:rsidRDefault="00FE3D42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D42" w:rsidRDefault="00FE3D42">
            <w:pPr>
              <w:rPr>
                <w:rFonts w:ascii="Arial CE" w:hAnsi="Arial CE"/>
                <w:sz w:val="20"/>
                <w:szCs w:val="20"/>
              </w:rPr>
            </w:pPr>
          </w:p>
        </w:tc>
      </w:tr>
      <w:tr w:rsidR="00FE3D42" w:rsidTr="00FE3D42">
        <w:trPr>
          <w:gridBefore w:val="1"/>
          <w:gridAfter w:val="4"/>
          <w:wBefore w:w="406" w:type="dxa"/>
          <w:wAfter w:w="4305" w:type="dxa"/>
          <w:trHeight w:val="255"/>
        </w:trPr>
        <w:tc>
          <w:tcPr>
            <w:tcW w:w="702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D42" w:rsidRDefault="00FE3D42">
            <w:pPr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 xml:space="preserve">A. Dotacje i środki z budżetu państwa (np. od wojewody, MEN, </w:t>
            </w:r>
            <w:proofErr w:type="spellStart"/>
            <w:r>
              <w:rPr>
                <w:rFonts w:ascii="Arial CE" w:hAnsi="Arial CE"/>
                <w:sz w:val="20"/>
                <w:szCs w:val="20"/>
              </w:rPr>
              <w:t>UKFiS</w:t>
            </w:r>
            <w:proofErr w:type="spellEnd"/>
            <w:r>
              <w:rPr>
                <w:rFonts w:ascii="Arial CE" w:hAnsi="Arial CE"/>
                <w:sz w:val="20"/>
                <w:szCs w:val="20"/>
              </w:rPr>
              <w:t>, …)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D42" w:rsidRDefault="00FE3D42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D42" w:rsidRDefault="00FE3D42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D42" w:rsidRDefault="00FE3D42">
            <w:pPr>
              <w:rPr>
                <w:rFonts w:ascii="Arial CE" w:hAnsi="Arial CE"/>
                <w:sz w:val="20"/>
                <w:szCs w:val="20"/>
              </w:rPr>
            </w:pPr>
          </w:p>
        </w:tc>
      </w:tr>
      <w:tr w:rsidR="00FE3D42" w:rsidTr="00FE3D42">
        <w:trPr>
          <w:gridBefore w:val="1"/>
          <w:gridAfter w:val="4"/>
          <w:wBefore w:w="406" w:type="dxa"/>
          <w:wAfter w:w="4305" w:type="dxa"/>
          <w:trHeight w:val="255"/>
        </w:trPr>
        <w:tc>
          <w:tcPr>
            <w:tcW w:w="1038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D42" w:rsidRDefault="00FE3D42">
            <w:pPr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 xml:space="preserve">B. Środki i dotacje otrzymane od innych </w:t>
            </w:r>
            <w:proofErr w:type="spellStart"/>
            <w:r>
              <w:rPr>
                <w:rFonts w:ascii="Arial CE" w:hAnsi="Arial CE"/>
                <w:sz w:val="20"/>
                <w:szCs w:val="20"/>
              </w:rPr>
              <w:t>jst</w:t>
            </w:r>
            <w:proofErr w:type="spellEnd"/>
            <w:r>
              <w:rPr>
                <w:rFonts w:ascii="Arial CE" w:hAnsi="Arial CE"/>
                <w:sz w:val="20"/>
                <w:szCs w:val="20"/>
              </w:rPr>
              <w:t xml:space="preserve"> oraz innych jednostek zaliczanych do sektora finansów publicznych</w:t>
            </w:r>
          </w:p>
        </w:tc>
      </w:tr>
      <w:tr w:rsidR="00FE3D42" w:rsidTr="00FE3D42">
        <w:trPr>
          <w:gridBefore w:val="1"/>
          <w:gridAfter w:val="4"/>
          <w:wBefore w:w="406" w:type="dxa"/>
          <w:wAfter w:w="4305" w:type="dxa"/>
          <w:trHeight w:val="255"/>
        </w:trPr>
        <w:tc>
          <w:tcPr>
            <w:tcW w:w="16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D42" w:rsidRDefault="00FE3D42">
            <w:pPr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 xml:space="preserve">C. Inne źródła 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D42" w:rsidRDefault="00FE3D42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2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D42" w:rsidRDefault="00FE3D42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D42" w:rsidRDefault="00FE3D42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D42" w:rsidRDefault="00FE3D42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D42" w:rsidRDefault="00FE3D42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D42" w:rsidRDefault="00FE3D42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D42" w:rsidRDefault="00FE3D42">
            <w:pPr>
              <w:rPr>
                <w:rFonts w:ascii="Arial CE" w:hAnsi="Arial CE"/>
                <w:sz w:val="20"/>
                <w:szCs w:val="20"/>
              </w:rPr>
            </w:pPr>
          </w:p>
        </w:tc>
      </w:tr>
      <w:tr w:rsidR="00FE3D42" w:rsidTr="00FE3D42">
        <w:trPr>
          <w:gridBefore w:val="1"/>
          <w:gridAfter w:val="4"/>
          <w:wBefore w:w="406" w:type="dxa"/>
          <w:wAfter w:w="4305" w:type="dxa"/>
          <w:trHeight w:val="255"/>
        </w:trPr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D42" w:rsidRDefault="00FE3D42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D42" w:rsidRDefault="00FE3D42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D42" w:rsidRDefault="00FE3D42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D42" w:rsidRDefault="00FE3D42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2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D42" w:rsidRDefault="00FE3D42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D42" w:rsidRDefault="00FE3D42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D42" w:rsidRDefault="00FE3D42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D42" w:rsidRDefault="00FE3D42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D42" w:rsidRDefault="00FE3D42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D42" w:rsidRDefault="00FE3D42">
            <w:pPr>
              <w:rPr>
                <w:rFonts w:ascii="Arial CE" w:hAnsi="Arial CE"/>
                <w:sz w:val="20"/>
                <w:szCs w:val="20"/>
              </w:rPr>
            </w:pPr>
          </w:p>
        </w:tc>
      </w:tr>
      <w:tr w:rsidR="00FE3D42" w:rsidTr="00FE3D42">
        <w:trPr>
          <w:gridBefore w:val="1"/>
          <w:gridAfter w:val="4"/>
          <w:wBefore w:w="406" w:type="dxa"/>
          <w:wAfter w:w="4305" w:type="dxa"/>
          <w:trHeight w:val="255"/>
        </w:trPr>
        <w:tc>
          <w:tcPr>
            <w:tcW w:w="47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D42" w:rsidRDefault="00FE3D42">
            <w:pPr>
              <w:rPr>
                <w:rFonts w:ascii="Arial CE" w:hAnsi="Arial CE"/>
                <w:i/>
                <w:iCs/>
                <w:sz w:val="20"/>
                <w:szCs w:val="20"/>
              </w:rPr>
            </w:pPr>
            <w:r>
              <w:rPr>
                <w:rFonts w:ascii="Arial CE" w:hAnsi="Arial CE"/>
                <w:i/>
                <w:iCs/>
                <w:sz w:val="20"/>
                <w:szCs w:val="20"/>
              </w:rPr>
              <w:t>(** kol. 4 do wykorzystania fakultatywnego)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D42" w:rsidRDefault="00FE3D42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D42" w:rsidRDefault="00FE3D42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D42" w:rsidRDefault="00FE3D42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D42" w:rsidRDefault="00FE3D42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D42" w:rsidRDefault="00FE3D42">
            <w:pPr>
              <w:rPr>
                <w:rFonts w:ascii="Arial CE" w:hAnsi="Arial CE"/>
                <w:sz w:val="20"/>
                <w:szCs w:val="20"/>
              </w:rPr>
            </w:pPr>
          </w:p>
        </w:tc>
      </w:tr>
      <w:tr w:rsidR="00FE3D42" w:rsidTr="00FE3D42">
        <w:trPr>
          <w:gridBefore w:val="1"/>
          <w:gridAfter w:val="4"/>
          <w:wBefore w:w="406" w:type="dxa"/>
          <w:wAfter w:w="4305" w:type="dxa"/>
          <w:trHeight w:val="255"/>
        </w:trPr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D42" w:rsidRDefault="00FE3D42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D42" w:rsidRDefault="00FE3D42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D42" w:rsidRDefault="00FE3D42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D42" w:rsidRDefault="00FE3D42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2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D42" w:rsidRDefault="00FE3D42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D42" w:rsidRDefault="00FE3D42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D42" w:rsidRDefault="00FE3D42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D42" w:rsidRDefault="00FE3D42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D42" w:rsidRDefault="00FE3D42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D42" w:rsidRDefault="00FE3D42">
            <w:pPr>
              <w:rPr>
                <w:rFonts w:ascii="Arial CE" w:hAnsi="Arial CE"/>
                <w:sz w:val="20"/>
                <w:szCs w:val="20"/>
              </w:rPr>
            </w:pPr>
          </w:p>
        </w:tc>
      </w:tr>
    </w:tbl>
    <w:p w:rsidR="001C4969" w:rsidRDefault="001C4969" w:rsidP="001C4969">
      <w:pPr>
        <w:pStyle w:val="Podpis"/>
      </w:pPr>
      <w:r>
        <w:t>Przewodniczący Rady Miejskiej</w:t>
      </w:r>
    </w:p>
    <w:p w:rsidR="001C4969" w:rsidRDefault="001C4969" w:rsidP="001C4969">
      <w:pPr>
        <w:pStyle w:val="Podpis"/>
      </w:pPr>
      <w:r>
        <w:t>Witold Sienicki</w:t>
      </w:r>
    </w:p>
    <w:p w:rsidR="001C4969" w:rsidRDefault="001C4969" w:rsidP="001C4969">
      <w:pPr>
        <w:pStyle w:val="Podpis"/>
        <w:numPr>
          <w:ilvl w:val="0"/>
          <w:numId w:val="0"/>
        </w:numPr>
        <w:ind w:left="4536"/>
      </w:pPr>
    </w:p>
    <w:p w:rsidR="001C4969" w:rsidRDefault="00FE3D42" w:rsidP="00FE3D42">
      <w:pPr>
        <w:pStyle w:val="za"/>
      </w:pPr>
      <w:r>
        <w:lastRenderedPageBreak/>
        <w:t xml:space="preserve"> Nr: 4 do </w:t>
      </w:r>
      <w:r w:rsidRPr="00E3208F">
        <w:t>Uchwały Nr: XXI/151/12 Rady</w:t>
      </w:r>
      <w:r>
        <w:t xml:space="preserve"> Miejskiej w Czyżewie z dnia 26 </w:t>
      </w:r>
      <w:r w:rsidRPr="00E3208F">
        <w:t xml:space="preserve">września </w:t>
      </w:r>
      <w:proofErr w:type="spellStart"/>
      <w:r w:rsidRPr="00E3208F">
        <w:t>2012r</w:t>
      </w:r>
      <w:proofErr w:type="spellEnd"/>
      <w:r w:rsidRPr="00E3208F">
        <w:t xml:space="preserve">. w sprawie zmian w budżecie gminy na </w:t>
      </w:r>
      <w:proofErr w:type="spellStart"/>
      <w:r w:rsidRPr="00E3208F">
        <w:t>2012r</w:t>
      </w:r>
      <w:proofErr w:type="spellEnd"/>
      <w:r w:rsidRPr="00E3208F">
        <w:t>.</w:t>
      </w:r>
    </w:p>
    <w:tbl>
      <w:tblPr>
        <w:tblW w:w="16345" w:type="dxa"/>
        <w:tblInd w:w="-923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26"/>
        <w:gridCol w:w="3402"/>
        <w:gridCol w:w="1254"/>
        <w:gridCol w:w="1160"/>
        <w:gridCol w:w="1140"/>
        <w:gridCol w:w="1120"/>
        <w:gridCol w:w="975"/>
        <w:gridCol w:w="974"/>
        <w:gridCol w:w="1060"/>
        <w:gridCol w:w="942"/>
        <w:gridCol w:w="1080"/>
        <w:gridCol w:w="905"/>
        <w:gridCol w:w="807"/>
        <w:gridCol w:w="1100"/>
      </w:tblGrid>
      <w:tr w:rsidR="00FE3D42" w:rsidTr="00FE3D42">
        <w:trPr>
          <w:trHeight w:val="285"/>
        </w:trPr>
        <w:tc>
          <w:tcPr>
            <w:tcW w:w="1634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D42" w:rsidRDefault="00FE3D4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Wydatki na programy i projekty realizowane ze środków pochodzących z funduszy strukturalnych Unii </w:t>
            </w:r>
            <w:proofErr w:type="gramStart"/>
            <w:r>
              <w:rPr>
                <w:rFonts w:ascii="Arial" w:hAnsi="Arial" w:cs="Arial"/>
                <w:b/>
                <w:bCs/>
              </w:rPr>
              <w:t xml:space="preserve">Europejskiej : 2012 </w:t>
            </w:r>
            <w:proofErr w:type="gramEnd"/>
            <w:r>
              <w:rPr>
                <w:rFonts w:ascii="Arial" w:hAnsi="Arial" w:cs="Arial"/>
                <w:b/>
                <w:bCs/>
              </w:rPr>
              <w:t>rok</w:t>
            </w:r>
          </w:p>
        </w:tc>
      </w:tr>
      <w:tr w:rsidR="00FE3D42" w:rsidTr="00FE3D42">
        <w:trPr>
          <w:trHeight w:val="22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D42" w:rsidRDefault="00FE3D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D42" w:rsidRDefault="00FE3D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D42" w:rsidRDefault="00FE3D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D42" w:rsidRDefault="00FE3D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D42" w:rsidRDefault="00FE3D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D42" w:rsidRDefault="00FE3D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D42" w:rsidRDefault="00FE3D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D42" w:rsidRDefault="00FE3D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D42" w:rsidRDefault="00FE3D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D42" w:rsidRDefault="00FE3D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D42" w:rsidRDefault="00FE3D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D42" w:rsidRDefault="00FE3D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D42" w:rsidRDefault="00FE3D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D42" w:rsidRDefault="00FE3D4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E3D42" w:rsidTr="00FE3D42">
        <w:trPr>
          <w:trHeight w:val="22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E3D42" w:rsidRDefault="00FE3D42" w:rsidP="00FE3D42">
            <w:pPr>
              <w:ind w:left="-212" w:firstLine="212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E3D42" w:rsidRDefault="00FE3D4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Projekt</w:t>
            </w:r>
          </w:p>
        </w:tc>
        <w:tc>
          <w:tcPr>
            <w:tcW w:w="1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E3D42" w:rsidRDefault="00FE3D4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Kategoria interwencji funduszy strukturalnych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E3D42" w:rsidRDefault="00FE3D4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Klasyfikacja (dział, rozdział</w:t>
            </w:r>
            <w:proofErr w:type="gram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,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paragraf</w:t>
            </w:r>
            <w:proofErr w:type="gram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E3D42" w:rsidRDefault="00FE3D4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Wydatki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w okresie realizacji Projektu (całkowita wartość Projektu)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(6+7)</w:t>
            </w:r>
          </w:p>
        </w:tc>
        <w:tc>
          <w:tcPr>
            <w:tcW w:w="2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E3D42" w:rsidRDefault="00FE3D4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w</w:t>
            </w:r>
            <w:proofErr w:type="gram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tym:</w:t>
            </w:r>
          </w:p>
        </w:tc>
        <w:tc>
          <w:tcPr>
            <w:tcW w:w="686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E3D42" w:rsidRDefault="00FE3D4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Planowane wydatki</w:t>
            </w:r>
          </w:p>
        </w:tc>
      </w:tr>
      <w:tr w:rsidR="00FE3D42" w:rsidTr="00FE3D42">
        <w:trPr>
          <w:trHeight w:val="28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42" w:rsidRDefault="00FE3D4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42" w:rsidRDefault="00FE3D4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42" w:rsidRDefault="00FE3D4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42" w:rsidRDefault="00FE3D4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42" w:rsidRDefault="00FE3D4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E3D42" w:rsidRDefault="00FE3D4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Środki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z budżetu krajowego</w:t>
            </w:r>
          </w:p>
        </w:tc>
        <w:tc>
          <w:tcPr>
            <w:tcW w:w="9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E3D42" w:rsidRDefault="00FE3D4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Środki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 xml:space="preserve">z budżetu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UE</w:t>
            </w:r>
            <w:proofErr w:type="spellEnd"/>
          </w:p>
        </w:tc>
        <w:tc>
          <w:tcPr>
            <w:tcW w:w="686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E3D42" w:rsidRDefault="00FE3D4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2012 r.</w:t>
            </w:r>
          </w:p>
        </w:tc>
      </w:tr>
      <w:tr w:rsidR="00FE3D42" w:rsidTr="00FE3D42">
        <w:trPr>
          <w:trHeight w:val="4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42" w:rsidRDefault="00FE3D4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42" w:rsidRDefault="00FE3D4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42" w:rsidRDefault="00FE3D4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42" w:rsidRDefault="00FE3D4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42" w:rsidRDefault="00FE3D4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42" w:rsidRDefault="00FE3D4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42" w:rsidRDefault="00FE3D4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E3D42" w:rsidRDefault="00FE3D4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Wydatki razem (9+12)</w:t>
            </w:r>
          </w:p>
        </w:tc>
        <w:tc>
          <w:tcPr>
            <w:tcW w:w="58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E3D42" w:rsidRDefault="00FE3D4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z</w:t>
            </w:r>
            <w:proofErr w:type="gram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tego:</w:t>
            </w:r>
          </w:p>
        </w:tc>
      </w:tr>
      <w:tr w:rsidR="00FE3D42" w:rsidTr="00FE3D42">
        <w:trPr>
          <w:trHeight w:val="136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42" w:rsidRDefault="00FE3D4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42" w:rsidRDefault="00FE3D4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42" w:rsidRDefault="00FE3D4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42" w:rsidRDefault="00FE3D4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42" w:rsidRDefault="00FE3D4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42" w:rsidRDefault="00FE3D4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42" w:rsidRDefault="00FE3D4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42" w:rsidRDefault="00FE3D4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0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E3D42" w:rsidRDefault="00FE3D4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Środki z budżetu krajowego**</w:t>
            </w:r>
          </w:p>
        </w:tc>
        <w:tc>
          <w:tcPr>
            <w:tcW w:w="28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E3D42" w:rsidRDefault="00FE3D4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Środki z budżetu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UE</w:t>
            </w:r>
            <w:proofErr w:type="spellEnd"/>
          </w:p>
        </w:tc>
      </w:tr>
      <w:tr w:rsidR="00FE3D42" w:rsidTr="00FE3D42">
        <w:trPr>
          <w:trHeight w:val="39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42" w:rsidRDefault="00FE3D4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42" w:rsidRDefault="00FE3D4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42" w:rsidRDefault="00FE3D4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42" w:rsidRDefault="00FE3D4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42" w:rsidRDefault="00FE3D4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42" w:rsidRDefault="00FE3D4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42" w:rsidRDefault="00FE3D4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42" w:rsidRDefault="00FE3D4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E3D42" w:rsidRDefault="00FE3D4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Wydatki razem (10+11)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FE3D42" w:rsidRDefault="00FE3D4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z</w:t>
            </w:r>
            <w:proofErr w:type="gram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tego, źródła finansowania:</w:t>
            </w:r>
          </w:p>
        </w:tc>
        <w:tc>
          <w:tcPr>
            <w:tcW w:w="9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E3D42" w:rsidRDefault="00FE3D4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Wydatki razem (13+14)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E3D42" w:rsidRDefault="00FE3D4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FE3D42" w:rsidTr="00FE3D42">
        <w:trPr>
          <w:trHeight w:val="78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42" w:rsidRDefault="00FE3D4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42" w:rsidRDefault="00FE3D4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42" w:rsidRDefault="00FE3D4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42" w:rsidRDefault="00FE3D4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42" w:rsidRDefault="00FE3D4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42" w:rsidRDefault="00FE3D4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42" w:rsidRDefault="00FE3D4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42" w:rsidRDefault="00FE3D4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42" w:rsidRDefault="00FE3D4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E3D42" w:rsidRDefault="00FE3D4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pożyczki</w:t>
            </w:r>
            <w:proofErr w:type="gram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i kredyty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E3D42" w:rsidRDefault="00FE3D4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dochody</w:t>
            </w:r>
            <w:proofErr w:type="gram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własne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j.s.t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42" w:rsidRDefault="00FE3D4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E3D42" w:rsidRDefault="00FE3D4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pożyczki</w:t>
            </w:r>
            <w:proofErr w:type="gram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i kredyty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E3D42" w:rsidRDefault="00FE3D4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pozostałe</w:t>
            </w:r>
            <w:proofErr w:type="gramEnd"/>
          </w:p>
        </w:tc>
      </w:tr>
      <w:tr w:rsidR="00FE3D42" w:rsidTr="00FE3D42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D42" w:rsidRDefault="00FE3D4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D42" w:rsidRDefault="00FE3D4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D42" w:rsidRDefault="00FE3D4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D42" w:rsidRDefault="00FE3D4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D42" w:rsidRDefault="00FE3D4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D42" w:rsidRDefault="00FE3D4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D42" w:rsidRDefault="00FE3D4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7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D42" w:rsidRDefault="00FE3D4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D42" w:rsidRDefault="00FE3D4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D42" w:rsidRDefault="00FE3D4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D42" w:rsidRDefault="00FE3D4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D42" w:rsidRDefault="00FE3D4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12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D42" w:rsidRDefault="00FE3D4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D42" w:rsidRDefault="00FE3D4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14</w:t>
            </w:r>
          </w:p>
        </w:tc>
      </w:tr>
      <w:tr w:rsidR="00FE3D42" w:rsidTr="00FE3D42">
        <w:trPr>
          <w:trHeight w:val="6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FE3D42" w:rsidRDefault="00FE3D4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FE3D42" w:rsidRDefault="00FE3D4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Wydatki majątkowe 2012 </w:t>
            </w:r>
            <w:proofErr w:type="gram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rok :</w:t>
            </w:r>
            <w:proofErr w:type="gramEnd"/>
          </w:p>
        </w:tc>
        <w:tc>
          <w:tcPr>
            <w:tcW w:w="1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FE3D42" w:rsidRDefault="00FE3D4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FE3D42" w:rsidRDefault="00FE3D4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FE3D42" w:rsidRDefault="00FE3D4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9 545 936,00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FE3D42" w:rsidRDefault="00FE3D4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4 942 896,00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FE3D42" w:rsidRDefault="00FE3D4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4 603 040,00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FE3D42" w:rsidRDefault="00FE3D4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4 830 701,00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FE3D42" w:rsidRDefault="00FE3D4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2 290 889,00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FE3D42" w:rsidRDefault="00FE3D4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FE3D42" w:rsidRDefault="00FE3D4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2 290 889,00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FE3D42" w:rsidRDefault="00FE3D4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2 539 812,00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FE3D42" w:rsidRDefault="00FE3D4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FE3D42" w:rsidRDefault="00FE3D4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2 539 812,00</w:t>
            </w:r>
          </w:p>
        </w:tc>
      </w:tr>
      <w:tr w:rsidR="00FE3D42" w:rsidTr="00FE3D42">
        <w:trPr>
          <w:trHeight w:val="255"/>
        </w:trPr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D42" w:rsidRDefault="00FE3D42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1.1</w:t>
            </w:r>
          </w:p>
        </w:tc>
        <w:tc>
          <w:tcPr>
            <w:tcW w:w="15919" w:type="dxa"/>
            <w:gridSpan w:val="1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FE3D42" w:rsidRDefault="00FE3D4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Program Rozwoju Obszarów Wiejskich (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PROW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</w:tc>
      </w:tr>
      <w:tr w:rsidR="00FE3D42" w:rsidTr="00FE3D42">
        <w:trPr>
          <w:trHeight w:val="300"/>
        </w:trPr>
        <w:tc>
          <w:tcPr>
            <w:tcW w:w="4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E3D42" w:rsidRDefault="00FE3D42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591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FE3D42" w:rsidRDefault="00FE3D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Oś priorytetowa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Oś 3 "Jakość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życia na obszarach wiejskich i różnicowanie gospodarki wiejskiej"</w:t>
            </w:r>
          </w:p>
        </w:tc>
      </w:tr>
      <w:tr w:rsidR="00FE3D42" w:rsidTr="00FE3D42">
        <w:trPr>
          <w:trHeight w:val="225"/>
        </w:trPr>
        <w:tc>
          <w:tcPr>
            <w:tcW w:w="4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E3D42" w:rsidRDefault="00FE3D42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591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FE3D42" w:rsidRDefault="00FE3D42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Działanie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:313,322,323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"Odnowa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i rozwój wsi"</w:t>
            </w:r>
          </w:p>
        </w:tc>
      </w:tr>
      <w:tr w:rsidR="00FE3D42" w:rsidTr="00FE3D42">
        <w:trPr>
          <w:trHeight w:val="1095"/>
        </w:trPr>
        <w:tc>
          <w:tcPr>
            <w:tcW w:w="4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E3D42" w:rsidRDefault="00FE3D42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FE3D42" w:rsidRDefault="00FE3D4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Nazwa projektu: Zagospodarowanie terenu i przebudowa placu przy stacji PKP 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E3D42" w:rsidRDefault="00FE3D4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FE3D42" w:rsidRDefault="00FE3D4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dz</w:t>
            </w:r>
            <w:proofErr w:type="gram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600,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roz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. 60016,    §6057,    §6059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E3D42" w:rsidRDefault="00FE3D4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742 035,00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E3D42" w:rsidRDefault="00FE3D4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521 529,00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E3D42" w:rsidRDefault="00FE3D4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220 506,00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E3D42" w:rsidRDefault="00FE3D4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700 000,00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E3D42" w:rsidRDefault="00FE3D4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479 494,00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E3D42" w:rsidRDefault="00FE3D4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E3D42" w:rsidRDefault="00FE3D4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479 494,00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E3D42" w:rsidRDefault="00FE3D4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220 506,00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E3D42" w:rsidRDefault="00FE3D4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FE3D42" w:rsidRDefault="00FE3D4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220 506,00</w:t>
            </w:r>
          </w:p>
        </w:tc>
      </w:tr>
      <w:tr w:rsidR="00FE3D42" w:rsidTr="00FE3D42">
        <w:trPr>
          <w:trHeight w:val="450"/>
        </w:trPr>
        <w:tc>
          <w:tcPr>
            <w:tcW w:w="4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E3D42" w:rsidRDefault="00FE3D42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FE3D42" w:rsidRDefault="00FE3D4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Wydatki -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2010r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E3D42" w:rsidRDefault="00FE3D4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FE3D42" w:rsidRDefault="00FE3D4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E3D42" w:rsidRDefault="00FE3D4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E3D42" w:rsidRDefault="00FE3D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24 766,00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E3D42" w:rsidRDefault="00FE3D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E3D42" w:rsidRDefault="00FE3D4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E3D42" w:rsidRDefault="00FE3D4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E3D42" w:rsidRDefault="00FE3D4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E3D42" w:rsidRDefault="00FE3D4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E3D42" w:rsidRDefault="00FE3D4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E3D42" w:rsidRDefault="00FE3D4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FE3D42" w:rsidRDefault="00FE3D4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FE3D42" w:rsidTr="00FE3D42">
        <w:trPr>
          <w:trHeight w:val="390"/>
        </w:trPr>
        <w:tc>
          <w:tcPr>
            <w:tcW w:w="4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E3D42" w:rsidRDefault="00FE3D42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FE3D42" w:rsidRDefault="00FE3D4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Wydatki -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2011r</w:t>
            </w:r>
            <w:proofErr w:type="spellEnd"/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E3D42" w:rsidRDefault="00FE3D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FE3D42" w:rsidRDefault="00FE3D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E3D42" w:rsidRDefault="00FE3D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E3D42" w:rsidRDefault="00FE3D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17 269,00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E3D42" w:rsidRDefault="00FE3D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E3D42" w:rsidRDefault="00FE3D4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E3D42" w:rsidRDefault="00FE3D4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E3D42" w:rsidRDefault="00FE3D4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E3D42" w:rsidRDefault="00FE3D4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E3D42" w:rsidRDefault="00FE3D4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E3D42" w:rsidRDefault="00FE3D4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FE3D42" w:rsidRDefault="00FE3D4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FE3D42" w:rsidTr="00FE3D42">
        <w:trPr>
          <w:trHeight w:val="345"/>
        </w:trPr>
        <w:tc>
          <w:tcPr>
            <w:tcW w:w="4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E3D42" w:rsidRDefault="00FE3D42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FE3D42" w:rsidRDefault="00FE3D4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Wydatki -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2012r</w:t>
            </w:r>
            <w:proofErr w:type="spellEnd"/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E3D42" w:rsidRDefault="00FE3D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FE3D42" w:rsidRDefault="00FE3D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E3D42" w:rsidRDefault="00FE3D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E3D42" w:rsidRDefault="00FE3D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479 494,00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E3D42" w:rsidRDefault="00FE3D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220 506,00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E3D42" w:rsidRDefault="00FE3D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E3D42" w:rsidRDefault="00FE3D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E3D42" w:rsidRDefault="00FE3D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E3D42" w:rsidRDefault="00FE3D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E3D42" w:rsidRDefault="00FE3D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E3D42" w:rsidRDefault="00FE3D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FE3D42" w:rsidRDefault="00FE3D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E3D42" w:rsidTr="00FE3D42">
        <w:trPr>
          <w:trHeight w:val="345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D42" w:rsidRDefault="00FE3D42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lastRenderedPageBreak/>
              <w:t>1.2</w:t>
            </w:r>
          </w:p>
        </w:tc>
        <w:tc>
          <w:tcPr>
            <w:tcW w:w="15919" w:type="dxa"/>
            <w:gridSpan w:val="1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FE3D42" w:rsidRDefault="00FE3D4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Program Rozwoju Obszarów Wiejskich (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PROW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</w:tc>
      </w:tr>
      <w:tr w:rsidR="00FE3D42" w:rsidTr="00FE3D42">
        <w:trPr>
          <w:trHeight w:val="345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E3D42" w:rsidRDefault="00FE3D42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591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FE3D42" w:rsidRDefault="00FE3D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Oś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priorytetowa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:Oś</w:t>
            </w:r>
            <w:proofErr w:type="spellEnd"/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3 "Jakość życia na obszarach wiejskich i różnicowanie gospodarki wiejskiej"</w:t>
            </w:r>
          </w:p>
        </w:tc>
      </w:tr>
      <w:tr w:rsidR="00FE3D42" w:rsidTr="00FE3D42">
        <w:trPr>
          <w:trHeight w:val="345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E3D42" w:rsidRDefault="00FE3D42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591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FE3D42" w:rsidRDefault="00FE3D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Działanie: 321 " Podstawowe usługi dla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dospodarki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i ludności wiejskiej"</w:t>
            </w:r>
          </w:p>
        </w:tc>
      </w:tr>
      <w:tr w:rsidR="00FE3D42" w:rsidTr="00FE3D42">
        <w:trPr>
          <w:trHeight w:val="99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E3D42" w:rsidRDefault="00FE3D42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FE3D42" w:rsidRDefault="00FE3D4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Nazwa projektu: </w:t>
            </w:r>
            <w:proofErr w:type="gram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Budowa  kanalizacji</w:t>
            </w:r>
            <w:proofErr w:type="gram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sanitarnej wraz z oczyszczalnią ścieków w miejscowości Rosochate Kościelne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E3D42" w:rsidRDefault="00FE3D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FE3D42" w:rsidRDefault="00FE3D4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dz</w:t>
            </w:r>
            <w:proofErr w:type="gram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.900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roz.90001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§6057,    §6059 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E3D42" w:rsidRDefault="00FE3D4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2 237 000,00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E3D42" w:rsidRDefault="00FE3D4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1 428 499,00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E3D42" w:rsidRDefault="00FE3D4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808 501,00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E3D42" w:rsidRDefault="00FE3D4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200 000,00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E3D42" w:rsidRDefault="00FE3D4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80 000,00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E3D42" w:rsidRDefault="00FE3D4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E3D42" w:rsidRDefault="00FE3D4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80 000,00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E3D42" w:rsidRDefault="00FE3D4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120 000,00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E3D42" w:rsidRDefault="00FE3D4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FE3D42" w:rsidRDefault="00FE3D4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120 000,00</w:t>
            </w:r>
          </w:p>
        </w:tc>
      </w:tr>
      <w:tr w:rsidR="00FE3D42" w:rsidTr="00FE3D42">
        <w:trPr>
          <w:trHeight w:val="345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E3D42" w:rsidRDefault="00FE3D42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FE3D42" w:rsidRDefault="00FE3D4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Wydatki -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2011r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E3D42" w:rsidRDefault="00FE3D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FE3D42" w:rsidRDefault="00FE3D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E3D42" w:rsidRDefault="00FE3D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E3D42" w:rsidRDefault="00FE3D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E3D42" w:rsidRDefault="00FE3D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E3D42" w:rsidRDefault="00FE3D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E3D42" w:rsidRDefault="00FE3D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E3D42" w:rsidRDefault="00FE3D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E3D42" w:rsidRDefault="00FE3D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E3D42" w:rsidRDefault="00FE3D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E3D42" w:rsidRDefault="00FE3D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FE3D42" w:rsidRDefault="00FE3D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E3D42" w:rsidTr="00FE3D42">
        <w:trPr>
          <w:trHeight w:val="345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E3D42" w:rsidRDefault="00FE3D42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FE3D42" w:rsidRDefault="00FE3D4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Wydatki -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2012r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E3D42" w:rsidRDefault="00FE3D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FE3D42" w:rsidRDefault="00FE3D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E3D42" w:rsidRDefault="00FE3D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E3D42" w:rsidRDefault="00FE3D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80 000,00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E3D42" w:rsidRDefault="00FE3D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120 000,00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E3D42" w:rsidRDefault="00FE3D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E3D42" w:rsidRDefault="00FE3D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E3D42" w:rsidRDefault="00FE3D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E3D42" w:rsidRDefault="00FE3D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E3D42" w:rsidRDefault="00FE3D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E3D42" w:rsidRDefault="00FE3D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FE3D42" w:rsidRDefault="00FE3D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E3D42" w:rsidTr="00FE3D42">
        <w:trPr>
          <w:trHeight w:val="39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E3D42" w:rsidRDefault="00FE3D42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FE3D42" w:rsidRDefault="00FE3D4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Wydatki -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2013r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E3D42" w:rsidRDefault="00FE3D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FE3D42" w:rsidRDefault="00FE3D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E3D42" w:rsidRDefault="00FE3D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E3D42" w:rsidRDefault="00FE3D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1 348 499,00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E3D42" w:rsidRDefault="00FE3D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688 501,00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E3D42" w:rsidRDefault="00FE3D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E3D42" w:rsidRDefault="00FE3D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E3D42" w:rsidRDefault="00FE3D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E3D42" w:rsidRDefault="00FE3D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E3D42" w:rsidRDefault="00FE3D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E3D42" w:rsidRDefault="00FE3D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FE3D42" w:rsidRDefault="00FE3D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E3D42" w:rsidTr="00FE3D42">
        <w:trPr>
          <w:trHeight w:val="345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D42" w:rsidRDefault="00FE3D42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1.3</w:t>
            </w:r>
          </w:p>
        </w:tc>
        <w:tc>
          <w:tcPr>
            <w:tcW w:w="15919" w:type="dxa"/>
            <w:gridSpan w:val="1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FE3D42" w:rsidRDefault="00FE3D4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Regionalny Program Operacyjny Województwa Podlaskiego</w:t>
            </w:r>
          </w:p>
        </w:tc>
      </w:tr>
      <w:tr w:rsidR="00FE3D42" w:rsidTr="00FE3D42">
        <w:trPr>
          <w:trHeight w:val="345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E3D42" w:rsidRDefault="00FE3D42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69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FE3D42" w:rsidRDefault="00FE3D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Oś priorytetowa: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I  Wzrost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innowacyjności i wspieranie przedsiębiorczości w regionie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FE3D42" w:rsidRDefault="00FE3D4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FE3D42" w:rsidRDefault="00FE3D4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FE3D42" w:rsidRDefault="00FE3D4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FE3D42" w:rsidRDefault="00FE3D4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FE3D42" w:rsidRDefault="00FE3D4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FE3D42" w:rsidRDefault="00FE3D4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FE3D42" w:rsidRDefault="00FE3D4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FE3D42" w:rsidRDefault="00FE3D4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CC"/>
            <w:vAlign w:val="bottom"/>
            <w:hideMark/>
          </w:tcPr>
          <w:p w:rsidR="00FE3D42" w:rsidRDefault="00FE3D4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FE3D42" w:rsidTr="00FE3D42">
        <w:trPr>
          <w:trHeight w:val="345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E3D42" w:rsidRDefault="00FE3D42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591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FE3D42" w:rsidRDefault="00FE3D42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Działanie:1.2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Region Atrakcyjny Inwestycjom, Podziałanie 1.2.1 Tereny inwestycyjne</w:t>
            </w:r>
          </w:p>
        </w:tc>
      </w:tr>
      <w:tr w:rsidR="00FE3D42" w:rsidTr="00FE3D42">
        <w:trPr>
          <w:trHeight w:val="765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E3D42" w:rsidRDefault="00FE3D42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FE3D42" w:rsidRDefault="00FE3D4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Nazwa projektu: Kompleksowe uzbrojenie terenów przemysłowych w Czyżewie w infrastrukturę techniczną 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E3D42" w:rsidRDefault="00FE3D4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FE3D42" w:rsidRDefault="00FE3D4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dz</w:t>
            </w:r>
            <w:proofErr w:type="gram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900,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roz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. 90095, §6057,    §6059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E3D42" w:rsidRDefault="00FE3D4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2 554 123,00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E3D42" w:rsidRDefault="00FE3D4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932 350,00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E3D42" w:rsidRDefault="00FE3D4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1 621 773,00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E3D42" w:rsidRDefault="00FE3D4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1 618 240,00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E3D42" w:rsidRDefault="00FE3D4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614 704,00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E3D42" w:rsidRDefault="00FE3D4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E3D42" w:rsidRDefault="00FE3D4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614 704,00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E3D42" w:rsidRDefault="00FE3D4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1 003 536,00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E3D42" w:rsidRDefault="00FE3D4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FE3D42" w:rsidRDefault="00FE3D4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1 003 536,00</w:t>
            </w:r>
          </w:p>
        </w:tc>
      </w:tr>
      <w:tr w:rsidR="00FE3D42" w:rsidTr="00FE3D42">
        <w:trPr>
          <w:trHeight w:val="345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E3D42" w:rsidRDefault="00FE3D42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FE3D42" w:rsidRDefault="00FE3D4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Wydatki-2009r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E3D42" w:rsidRDefault="00FE3D4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FE3D42" w:rsidRDefault="00FE3D4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E3D42" w:rsidRDefault="00FE3D4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E3D42" w:rsidRDefault="00FE3D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84 470,00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E3D42" w:rsidRDefault="00FE3D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E3D42" w:rsidRDefault="00FE3D4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E3D42" w:rsidRDefault="00FE3D4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E3D42" w:rsidRDefault="00FE3D4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E3D42" w:rsidRDefault="00FE3D4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E3D42" w:rsidRDefault="00FE3D4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E3D42" w:rsidRDefault="00FE3D4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FE3D42" w:rsidRDefault="00FE3D4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FE3D42" w:rsidTr="00FE3D42">
        <w:trPr>
          <w:trHeight w:val="345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E3D42" w:rsidRDefault="00FE3D42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FE3D42" w:rsidRDefault="00FE3D4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Wydatki-2010r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E3D42" w:rsidRDefault="00FE3D4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FE3D42" w:rsidRDefault="00FE3D4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E3D42" w:rsidRDefault="00FE3D4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E3D42" w:rsidRDefault="00FE3D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2 569,00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E3D42" w:rsidRDefault="00FE3D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E3D42" w:rsidRDefault="00FE3D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E3D42" w:rsidRDefault="00FE3D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E3D42" w:rsidRDefault="00FE3D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E3D42" w:rsidRDefault="00FE3D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E3D42" w:rsidRDefault="00FE3D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E3D42" w:rsidRDefault="00FE3D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FE3D42" w:rsidRDefault="00FE3D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E3D42" w:rsidTr="00FE3D42">
        <w:trPr>
          <w:trHeight w:val="345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E3D42" w:rsidRDefault="00FE3D42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FE3D42" w:rsidRDefault="00FE3D4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Wydatki-2011r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E3D42" w:rsidRDefault="00FE3D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FE3D42" w:rsidRDefault="00FE3D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E3D42" w:rsidRDefault="00FE3D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E3D42" w:rsidRDefault="00FE3D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230 607,00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E3D42" w:rsidRDefault="00FE3D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618 237,00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E3D42" w:rsidRDefault="00FE3D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E3D42" w:rsidRDefault="00FE3D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E3D42" w:rsidRDefault="00FE3D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E3D42" w:rsidRDefault="00FE3D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E3D42" w:rsidRDefault="00FE3D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E3D42" w:rsidRDefault="00FE3D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FE3D42" w:rsidRDefault="00FE3D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E3D42" w:rsidTr="00FE3D42">
        <w:trPr>
          <w:trHeight w:val="345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E3D42" w:rsidRDefault="00FE3D42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FE3D42" w:rsidRDefault="00FE3D4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Wydatki-2012r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E3D42" w:rsidRDefault="00FE3D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FE3D42" w:rsidRDefault="00FE3D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E3D42" w:rsidRDefault="00FE3D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E3D42" w:rsidRDefault="00FE3D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614 704,00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E3D42" w:rsidRDefault="00FE3D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1 003 536,00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E3D42" w:rsidRDefault="00FE3D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E3D42" w:rsidRDefault="00FE3D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E3D42" w:rsidRDefault="00FE3D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E3D42" w:rsidRDefault="00FE3D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E3D42" w:rsidRDefault="00FE3D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E3D42" w:rsidRDefault="00FE3D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FE3D42" w:rsidRDefault="00FE3D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E3D42" w:rsidTr="00FE3D42">
        <w:trPr>
          <w:trHeight w:val="330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D42" w:rsidRDefault="00FE3D42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1.4</w:t>
            </w:r>
          </w:p>
        </w:tc>
        <w:tc>
          <w:tcPr>
            <w:tcW w:w="15919" w:type="dxa"/>
            <w:gridSpan w:val="1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FE3D42" w:rsidRDefault="00FE3D4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Program Rozwoju Obszarów Wiejskich (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PROW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</w:tc>
      </w:tr>
      <w:tr w:rsidR="00FE3D42" w:rsidTr="00FE3D42">
        <w:trPr>
          <w:trHeight w:val="285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E3D42" w:rsidRDefault="00FE3D42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591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FE3D42" w:rsidRDefault="00FE3D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Oś priorytetowa: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Oś 3 "Jakość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życia na obszarach wiejskich i różnicowanie gospodarki wiejskiej"</w:t>
            </w:r>
          </w:p>
        </w:tc>
      </w:tr>
      <w:tr w:rsidR="00FE3D42" w:rsidTr="00FE3D42">
        <w:trPr>
          <w:trHeight w:val="315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E3D42" w:rsidRDefault="00FE3D42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5919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vAlign w:val="bottom"/>
            <w:hideMark/>
          </w:tcPr>
          <w:p w:rsidR="00FE3D42" w:rsidRDefault="00FE3D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Działanie: 321" Podstawowe usługi dla gospodarki i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lidności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wiejskiej"</w:t>
            </w:r>
          </w:p>
        </w:tc>
      </w:tr>
      <w:tr w:rsidR="00FE3D42" w:rsidTr="00FE3D42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E3D42" w:rsidRDefault="00FE3D42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FE3D42" w:rsidRDefault="00FE3D4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Nazwa projektu: Budowa targowiska miejskiego w Czyżewie- Mój Rynek</w:t>
            </w:r>
          </w:p>
        </w:tc>
        <w:tc>
          <w:tcPr>
            <w:tcW w:w="12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FE3D42" w:rsidRDefault="00FE3D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FE3D42" w:rsidRDefault="00FE3D4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dz</w:t>
            </w:r>
            <w:proofErr w:type="gram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. 900,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roz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>. 90095, §6057,    §6059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FE3D42" w:rsidRDefault="00FE3D4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1 336 444,00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FE3D42" w:rsidRDefault="00FE3D4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521 589,00</w:t>
            </w:r>
          </w:p>
        </w:tc>
        <w:tc>
          <w:tcPr>
            <w:tcW w:w="9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FE3D42" w:rsidRDefault="00FE3D4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814 855,00</w:t>
            </w:r>
          </w:p>
        </w:tc>
        <w:tc>
          <w:tcPr>
            <w:tcW w:w="9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FE3D42" w:rsidRDefault="00FE3D4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1 300 485,00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FE3D42" w:rsidRDefault="00FE3D4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507 507,00</w:t>
            </w:r>
          </w:p>
        </w:tc>
        <w:tc>
          <w:tcPr>
            <w:tcW w:w="9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FE3D42" w:rsidRDefault="00FE3D4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FE3D42" w:rsidRDefault="00FE3D4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507 507,00</w:t>
            </w:r>
          </w:p>
        </w:tc>
        <w:tc>
          <w:tcPr>
            <w:tcW w:w="9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FE3D42" w:rsidRDefault="00FE3D4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792 978,00</w:t>
            </w:r>
          </w:p>
        </w:tc>
        <w:tc>
          <w:tcPr>
            <w:tcW w:w="8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FE3D42" w:rsidRDefault="00FE3D4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CCFFCC"/>
            <w:vAlign w:val="bottom"/>
            <w:hideMark/>
          </w:tcPr>
          <w:p w:rsidR="00FE3D42" w:rsidRDefault="00FE3D4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792 978,00</w:t>
            </w:r>
          </w:p>
        </w:tc>
      </w:tr>
      <w:tr w:rsidR="00FE3D42" w:rsidTr="00FE3D42">
        <w:trPr>
          <w:trHeight w:val="345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E3D42" w:rsidRDefault="00FE3D42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3D42" w:rsidRDefault="00FE3D4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3D42" w:rsidRDefault="00FE3D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3D42" w:rsidRDefault="00FE3D4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3D42" w:rsidRDefault="00FE3D4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3D42" w:rsidRDefault="00FE3D4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3D42" w:rsidRDefault="00FE3D4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3D42" w:rsidRDefault="00FE3D4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3D42" w:rsidRDefault="00FE3D4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3D42" w:rsidRDefault="00FE3D4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3D42" w:rsidRDefault="00FE3D4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3D42" w:rsidRDefault="00FE3D4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3D42" w:rsidRDefault="00FE3D4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E3D42" w:rsidRDefault="00FE3D4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FE3D42" w:rsidTr="00FE3D42">
        <w:trPr>
          <w:trHeight w:val="345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E3D42" w:rsidRDefault="00FE3D42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FE3D42" w:rsidRDefault="00FE3D4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Wydatki -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2011r</w:t>
            </w:r>
            <w:proofErr w:type="spellEnd"/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FE3D42" w:rsidRDefault="00FE3D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FE3D42" w:rsidRDefault="00FE3D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FE3D42" w:rsidRDefault="00FE3D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FE3D42" w:rsidRDefault="00FE3D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14 082,00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FE3D42" w:rsidRDefault="00FE3D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21 877,00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FE3D42" w:rsidRDefault="00FE3D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FE3D42" w:rsidRDefault="00FE3D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FE3D42" w:rsidRDefault="00FE3D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FE3D42" w:rsidRDefault="00FE3D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FE3D42" w:rsidRDefault="00FE3D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FE3D42" w:rsidRDefault="00FE3D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bottom"/>
            <w:hideMark/>
          </w:tcPr>
          <w:p w:rsidR="00FE3D42" w:rsidRDefault="00FE3D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E3D42" w:rsidTr="00FE3D42">
        <w:trPr>
          <w:trHeight w:val="33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E3D42" w:rsidRDefault="00FE3D42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FE3D42" w:rsidRDefault="00FE3D4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Wydatki -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2012r</w:t>
            </w:r>
            <w:proofErr w:type="spellEnd"/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FE3D42" w:rsidRDefault="00FE3D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FE3D42" w:rsidRDefault="00FE3D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FE3D42" w:rsidRDefault="00FE3D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FE3D42" w:rsidRDefault="00FE3D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507 507,00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FE3D42" w:rsidRDefault="00FE3D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792 978,00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FE3D42" w:rsidRDefault="00FE3D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FE3D42" w:rsidRDefault="00FE3D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FE3D42" w:rsidRDefault="00FE3D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FE3D42" w:rsidRDefault="00FE3D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FE3D42" w:rsidRDefault="00FE3D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FE3D42" w:rsidRDefault="00FE3D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bottom"/>
            <w:hideMark/>
          </w:tcPr>
          <w:p w:rsidR="00FE3D42" w:rsidRDefault="00FE3D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E3D42" w:rsidTr="00FE3D42">
        <w:trPr>
          <w:trHeight w:val="330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D42" w:rsidRDefault="00FE3D42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1.5</w:t>
            </w:r>
          </w:p>
        </w:tc>
        <w:tc>
          <w:tcPr>
            <w:tcW w:w="15919" w:type="dxa"/>
            <w:gridSpan w:val="1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FE3D42" w:rsidRDefault="00FE3D4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Program Rozwoju Obszarów Wiejskich (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PROW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</w:tc>
      </w:tr>
      <w:tr w:rsidR="00FE3D42" w:rsidTr="00FE3D42">
        <w:trPr>
          <w:trHeight w:val="33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E3D42" w:rsidRDefault="00FE3D42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591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FE3D42" w:rsidRDefault="00FE3D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Oś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priorytetowa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:Oś</w:t>
            </w:r>
            <w:proofErr w:type="spellEnd"/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3"Jakość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życia na obszarach wiejskich i różnicowanie gospodarki wiejskiej"</w:t>
            </w:r>
          </w:p>
        </w:tc>
      </w:tr>
      <w:tr w:rsidR="00FE3D42" w:rsidTr="00FE3D42">
        <w:trPr>
          <w:trHeight w:val="33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E3D42" w:rsidRDefault="00FE3D42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591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FE3D42" w:rsidRDefault="00FE3D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Działanie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: 313,322,323 "Odnowa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i rozwój wsi"</w:t>
            </w:r>
          </w:p>
        </w:tc>
      </w:tr>
      <w:tr w:rsidR="00FE3D42" w:rsidTr="00FE3D42">
        <w:trPr>
          <w:trHeight w:val="12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E3D42" w:rsidRDefault="00FE3D42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FE3D42" w:rsidRDefault="00FE3D4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Nazwa projektu: Remont świetlic wiejskich wraz z wyposażeniem w miejscowości Dmochy Wochy, Kaczyn Herbasy, Dąbrowa Nowa Wieś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E3D42" w:rsidRDefault="00FE3D4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FE3D42" w:rsidRDefault="00FE3D4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dz</w:t>
            </w:r>
            <w:proofErr w:type="gram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921,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roz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. 92109, §6057,    §6059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E3D42" w:rsidRDefault="00FE3D4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897 421,00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E3D42" w:rsidRDefault="00FE3D4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513 379,00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E3D42" w:rsidRDefault="00FE3D4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384 042,00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E3D42" w:rsidRDefault="00FE3D4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368 323,00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E3D42" w:rsidRDefault="00FE3D4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274 407,00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E3D42" w:rsidRDefault="00FE3D4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E3D42" w:rsidRDefault="00FE3D4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274 407,00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E3D42" w:rsidRDefault="00FE3D4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93 916,00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E3D42" w:rsidRDefault="00FE3D4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FE3D42" w:rsidRDefault="00FE3D4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93 916,00</w:t>
            </w:r>
          </w:p>
        </w:tc>
      </w:tr>
      <w:tr w:rsidR="00FE3D42" w:rsidTr="00FE3D42">
        <w:trPr>
          <w:trHeight w:val="285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E3D42" w:rsidRDefault="00FE3D42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FE3D42" w:rsidRDefault="00FE3D4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Wydatki-2010r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E3D42" w:rsidRDefault="00FE3D4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FE3D42" w:rsidRDefault="00FE3D4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E3D42" w:rsidRDefault="00FE3D4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E3D42" w:rsidRDefault="00FE3D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5 183,00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E3D42" w:rsidRDefault="00FE3D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8 976,00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E3D42" w:rsidRDefault="00FE3D4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E3D42" w:rsidRDefault="00FE3D4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E3D42" w:rsidRDefault="00FE3D4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E3D42" w:rsidRDefault="00FE3D4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E3D42" w:rsidRDefault="00FE3D4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E3D42" w:rsidRDefault="00FE3D4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FE3D42" w:rsidRDefault="00FE3D4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FE3D42" w:rsidTr="00FE3D42">
        <w:trPr>
          <w:trHeight w:val="285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E3D42" w:rsidRDefault="00FE3D42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FE3D42" w:rsidRDefault="00FE3D4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Wydatki-2011r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E3D42" w:rsidRDefault="00FE3D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FE3D42" w:rsidRDefault="00FE3D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E3D42" w:rsidRDefault="00FE3D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E3D42" w:rsidRDefault="00FE3D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233 789,00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E3D42" w:rsidRDefault="00FE3D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281 150,00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E3D42" w:rsidRDefault="00FE3D4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E3D42" w:rsidRDefault="00FE3D4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E3D42" w:rsidRDefault="00FE3D4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E3D42" w:rsidRDefault="00FE3D4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E3D42" w:rsidRDefault="00FE3D4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E3D42" w:rsidRDefault="00FE3D4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FE3D42" w:rsidRDefault="00FE3D4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FE3D42" w:rsidTr="00FE3D42">
        <w:trPr>
          <w:trHeight w:val="33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E3D42" w:rsidRDefault="00FE3D42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FE3D42" w:rsidRDefault="00FE3D4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Wydatki-2012r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E3D42" w:rsidRDefault="00FE3D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FE3D42" w:rsidRDefault="00FE3D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E3D42" w:rsidRDefault="00FE3D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E3D42" w:rsidRDefault="00FE3D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274 407,00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E3D42" w:rsidRDefault="00FE3D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93 916,00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E3D42" w:rsidRDefault="00FE3D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E3D42" w:rsidRDefault="00FE3D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E3D42" w:rsidRDefault="00FE3D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E3D42" w:rsidRDefault="00FE3D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E3D42" w:rsidRDefault="00FE3D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E3D42" w:rsidRDefault="00FE3D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FE3D42" w:rsidRDefault="00FE3D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E3D42" w:rsidTr="00FE3D42">
        <w:trPr>
          <w:trHeight w:val="330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D42" w:rsidRDefault="00FE3D42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1.6</w:t>
            </w:r>
          </w:p>
        </w:tc>
        <w:tc>
          <w:tcPr>
            <w:tcW w:w="15919" w:type="dxa"/>
            <w:gridSpan w:val="1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FE3D42" w:rsidRDefault="00FE3D4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Program Rozwoju Obszarów Wiejskich (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PROW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</w:tc>
      </w:tr>
      <w:tr w:rsidR="00FE3D42" w:rsidTr="00FE3D42">
        <w:trPr>
          <w:trHeight w:val="285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E3D42" w:rsidRDefault="00FE3D42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591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FE3D42" w:rsidRDefault="00FE3D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Oś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priorytetowa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:Oś</w:t>
            </w:r>
            <w:proofErr w:type="spellEnd"/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3"Jakość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życia na obszarach wiejskich i różnicowanie gospodarki wiejskiej"</w:t>
            </w:r>
          </w:p>
        </w:tc>
      </w:tr>
      <w:tr w:rsidR="00FE3D42" w:rsidTr="00FE3D42">
        <w:trPr>
          <w:trHeight w:val="285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E3D42" w:rsidRDefault="00FE3D42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591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FE3D42" w:rsidRDefault="00FE3D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Działanie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: 313,322,323 "Odnowa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i rozwój wsi"</w:t>
            </w:r>
          </w:p>
        </w:tc>
      </w:tr>
      <w:tr w:rsidR="00FE3D42" w:rsidTr="00FE3D42">
        <w:trPr>
          <w:trHeight w:val="2325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E3D42" w:rsidRDefault="00FE3D42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FE3D42" w:rsidRDefault="00FE3D4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Nazwa projektu: Odnowa miejscowości Rosochate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Koscielne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i Siennica </w:t>
            </w:r>
            <w:proofErr w:type="gram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Święchy :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1.</w:t>
            </w:r>
            <w:proofErr w:type="gram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>Remont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świetlicy wiejskiej w miejscowości Siennica </w:t>
            </w:r>
            <w:proofErr w:type="gram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Święchy , 2.  </w:t>
            </w:r>
            <w:proofErr w:type="gram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Remont świetlicy wiejskiej oraz utwardzenie części nawierzchni działki nr 964/6, 966 w miejscowości Rosochate Kościelne,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3.</w:t>
            </w:r>
            <w:proofErr w:type="gram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Utwardzenie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nawierzchni</w:t>
            </w:r>
            <w:proofErr w:type="gram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części działki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nr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>. ew. 1629,1060/2 położonej w miejscowości Rosochate Kościelne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E3D42" w:rsidRDefault="00FE3D4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FE3D42" w:rsidRDefault="00FE3D4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dz</w:t>
            </w:r>
            <w:proofErr w:type="gram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921,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roz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. 92109, §6057,    §6059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E3D42" w:rsidRDefault="00FE3D4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523 516,00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E3D42" w:rsidRDefault="00FE3D4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247 162,00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E3D42" w:rsidRDefault="00FE3D4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276 354,00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E3D42" w:rsidRDefault="00FE3D4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68 615,00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E3D42" w:rsidRDefault="00FE3D4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26 777,00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E3D42" w:rsidRDefault="00FE3D4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E3D42" w:rsidRDefault="00FE3D4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26 777,00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E3D42" w:rsidRDefault="00FE3D4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41 838,00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E3D42" w:rsidRDefault="00FE3D4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FE3D42" w:rsidRDefault="00FE3D4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41 838,00</w:t>
            </w:r>
          </w:p>
        </w:tc>
      </w:tr>
      <w:tr w:rsidR="00FE3D42" w:rsidTr="00FE3D42">
        <w:trPr>
          <w:trHeight w:val="24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E3D42" w:rsidRDefault="00FE3D42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FE3D42" w:rsidRDefault="00FE3D4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Wydatki -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2010r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E3D42" w:rsidRDefault="00FE3D4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FE3D42" w:rsidRDefault="00FE3D4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E3D42" w:rsidRDefault="00FE3D4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E3D42" w:rsidRDefault="00FE3D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1 851,00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E3D42" w:rsidRDefault="00FE3D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5 025,00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E3D42" w:rsidRDefault="00FE3D4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E3D42" w:rsidRDefault="00FE3D4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E3D42" w:rsidRDefault="00FE3D4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E3D42" w:rsidRDefault="00FE3D4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E3D42" w:rsidRDefault="00FE3D4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E3D42" w:rsidRDefault="00FE3D4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FE3D42" w:rsidRDefault="00FE3D4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FE3D42" w:rsidTr="00FE3D42">
        <w:trPr>
          <w:trHeight w:val="24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E3D42" w:rsidRDefault="00FE3D42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FE3D42" w:rsidRDefault="00FE3D4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Wydatki -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2011r</w:t>
            </w:r>
            <w:proofErr w:type="spellEnd"/>
          </w:p>
        </w:tc>
        <w:tc>
          <w:tcPr>
            <w:tcW w:w="1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E3D42" w:rsidRDefault="00FE3D4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FE3D42" w:rsidRDefault="00FE3D4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E3D42" w:rsidRDefault="00FE3D4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E3D42" w:rsidRDefault="00FE3D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218 534,00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E3D42" w:rsidRDefault="00FE3D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229 491,00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E3D42" w:rsidRDefault="00FE3D4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E3D42" w:rsidRDefault="00FE3D4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E3D42" w:rsidRDefault="00FE3D4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E3D42" w:rsidRDefault="00FE3D4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E3D42" w:rsidRDefault="00FE3D4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E3D42" w:rsidRDefault="00FE3D4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FE3D42" w:rsidRDefault="00FE3D4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FE3D42" w:rsidTr="00FE3D42">
        <w:trPr>
          <w:trHeight w:val="315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E3D42" w:rsidRDefault="00FE3D42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FE3D42" w:rsidRDefault="00FE3D4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Wydatki -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2012r</w:t>
            </w:r>
            <w:proofErr w:type="spellEnd"/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E3D42" w:rsidRDefault="00FE3D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FE3D42" w:rsidRDefault="00FE3D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E3D42" w:rsidRDefault="00FE3D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E3D42" w:rsidRDefault="00FE3D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26 777,00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E3D42" w:rsidRDefault="00FE3D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41 838,00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E3D42" w:rsidRDefault="00FE3D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E3D42" w:rsidRDefault="00FE3D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E3D42" w:rsidRDefault="00FE3D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E3D42" w:rsidRDefault="00FE3D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E3D42" w:rsidRDefault="00FE3D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E3D42" w:rsidRDefault="00FE3D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FE3D42" w:rsidRDefault="00FE3D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E3D42" w:rsidTr="00FE3D42">
        <w:trPr>
          <w:trHeight w:val="315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D42" w:rsidRDefault="00FE3D42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1.7</w:t>
            </w:r>
          </w:p>
        </w:tc>
        <w:tc>
          <w:tcPr>
            <w:tcW w:w="15919" w:type="dxa"/>
            <w:gridSpan w:val="1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FE3D42" w:rsidRDefault="00FE3D4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Program Rozwoju Obszarów Wiejskich (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PROW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</w:tc>
      </w:tr>
      <w:tr w:rsidR="00FE3D42" w:rsidTr="00FE3D42">
        <w:trPr>
          <w:trHeight w:val="315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E3D42" w:rsidRDefault="00FE3D42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591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FE3D42" w:rsidRDefault="00FE3D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Oś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priorytetowa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:Oś</w:t>
            </w:r>
            <w:proofErr w:type="spellEnd"/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4 "Leader"</w:t>
            </w:r>
          </w:p>
        </w:tc>
      </w:tr>
      <w:tr w:rsidR="00FE3D42" w:rsidTr="00FE3D42">
        <w:trPr>
          <w:trHeight w:val="33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E3D42" w:rsidRDefault="00FE3D42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591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FE3D42" w:rsidRDefault="00FE3D42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 xml:space="preserve">Działanie :4.1 " 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Wdrożenie lokalnych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strategiii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rozwoju"</w:t>
            </w:r>
          </w:p>
        </w:tc>
      </w:tr>
      <w:tr w:rsidR="00FE3D42" w:rsidTr="00FE3D42">
        <w:trPr>
          <w:trHeight w:val="1005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E3D42" w:rsidRDefault="00FE3D42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FE3D42" w:rsidRDefault="00FE3D4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Nazwa projektu: Przebudowa i zmiana sposobu użytkowania części budynku po byłej szkole podstawowej na świetlicę wiejską w miejscowości Siennica Lipusy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E3D42" w:rsidRDefault="00FE3D4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FE3D42" w:rsidRDefault="00FE3D4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dz</w:t>
            </w:r>
            <w:proofErr w:type="gram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. 921,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roz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>. 92109, §6057,    §6059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E3D42" w:rsidRDefault="00FE3D4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578 868,00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E3D42" w:rsidRDefault="00FE3D4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309 030,00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E3D42" w:rsidRDefault="00FE3D4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269 838,00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E3D42" w:rsidRDefault="00FE3D4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565 038,00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E3D42" w:rsidRDefault="00FE3D4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304 000,00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E3D42" w:rsidRDefault="00FE3D4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E3D42" w:rsidRDefault="00FE3D4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304 000,00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E3D42" w:rsidRDefault="00FE3D4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261 038,00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E3D42" w:rsidRDefault="00FE3D4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FE3D42" w:rsidRDefault="00FE3D4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261 038,00</w:t>
            </w:r>
          </w:p>
        </w:tc>
      </w:tr>
      <w:tr w:rsidR="00FE3D42" w:rsidTr="00FE3D42">
        <w:trPr>
          <w:trHeight w:val="375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E3D42" w:rsidRDefault="00FE3D42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FE3D42" w:rsidRDefault="00FE3D4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Wydatki-2011r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E3D42" w:rsidRDefault="00FE3D4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FE3D42" w:rsidRDefault="00FE3D4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E3D42" w:rsidRDefault="00FE3D4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E3D42" w:rsidRDefault="00FE3D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5 030,00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E3D42" w:rsidRDefault="00FE3D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8 800,00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E3D42" w:rsidRDefault="00FE3D4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E3D42" w:rsidRDefault="00FE3D4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E3D42" w:rsidRDefault="00FE3D4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E3D42" w:rsidRDefault="00FE3D4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E3D42" w:rsidRDefault="00FE3D4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E3D42" w:rsidRDefault="00FE3D4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FE3D42" w:rsidRDefault="00FE3D4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FE3D42" w:rsidTr="00FE3D42">
        <w:trPr>
          <w:trHeight w:val="39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E3D42" w:rsidRDefault="00FE3D42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FE3D42" w:rsidRDefault="00FE3D4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Wydatki-2012r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E3D42" w:rsidRDefault="00FE3D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FE3D42" w:rsidRDefault="00FE3D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E3D42" w:rsidRDefault="00FE3D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E3D42" w:rsidRDefault="00FE3D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304 000,00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E3D42" w:rsidRDefault="00FE3D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261 038,00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E3D42" w:rsidRDefault="00FE3D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E3D42" w:rsidRDefault="00FE3D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E3D42" w:rsidRDefault="00FE3D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E3D42" w:rsidRDefault="00FE3D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E3D42" w:rsidRDefault="00FE3D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E3D42" w:rsidRDefault="00FE3D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FE3D42" w:rsidRDefault="00FE3D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E3D42" w:rsidTr="00FE3D42">
        <w:trPr>
          <w:trHeight w:val="405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D42" w:rsidRDefault="00FE3D42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1.8</w:t>
            </w:r>
          </w:p>
        </w:tc>
        <w:tc>
          <w:tcPr>
            <w:tcW w:w="15919" w:type="dxa"/>
            <w:gridSpan w:val="1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FE3D42" w:rsidRDefault="00FE3D4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Program Rozwoju Obszarów Wiejskich (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PROW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</w:tc>
      </w:tr>
      <w:tr w:rsidR="00FE3D42" w:rsidTr="00FE3D42">
        <w:trPr>
          <w:trHeight w:val="33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E3D42" w:rsidRDefault="00FE3D42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591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FE3D42" w:rsidRDefault="00FE3D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Oś priorytetowa: Oś 4 "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Lleader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"</w:t>
            </w:r>
          </w:p>
        </w:tc>
      </w:tr>
      <w:tr w:rsidR="00FE3D42" w:rsidTr="00FE3D42">
        <w:trPr>
          <w:trHeight w:val="375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E3D42" w:rsidRDefault="00FE3D42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591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FE3D42" w:rsidRDefault="00FE3D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Działanie: 413 " Wdrożenie lokalnych strategii rozwoju"</w:t>
            </w:r>
          </w:p>
        </w:tc>
      </w:tr>
      <w:tr w:rsidR="00FE3D42" w:rsidTr="00FE3D42">
        <w:trPr>
          <w:trHeight w:val="675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E3D42" w:rsidRDefault="00FE3D42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FE3D42" w:rsidRDefault="00FE3D4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Nazwa projektu: Rozbudowa i remont świetlicy wiejskiej </w:t>
            </w:r>
            <w:proofErr w:type="gram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w  Kaczynie</w:t>
            </w:r>
            <w:proofErr w:type="gram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Starym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E3D42" w:rsidRDefault="00FE3D4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FE3D42" w:rsidRDefault="00FE3D4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dz</w:t>
            </w:r>
            <w:proofErr w:type="gram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. 921,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roz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>. 92109, §6057,    §6059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E3D42" w:rsidRDefault="00FE3D4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676 529,00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E3D42" w:rsidRDefault="00FE3D4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469 358,00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E3D42" w:rsidRDefault="00FE3D4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207 171,00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E3D42" w:rsidRDefault="00FE3D4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10 000,00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E3D42" w:rsidRDefault="00FE3D4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4 000,00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E3D42" w:rsidRDefault="00FE3D4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E3D42" w:rsidRDefault="00FE3D4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4 000,00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E3D42" w:rsidRDefault="00FE3D4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6 000,00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E3D42" w:rsidRDefault="00FE3D4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FE3D42" w:rsidRDefault="00FE3D4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6 000,00</w:t>
            </w:r>
          </w:p>
        </w:tc>
      </w:tr>
      <w:tr w:rsidR="00FE3D42" w:rsidTr="00FE3D42">
        <w:trPr>
          <w:trHeight w:val="375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E3D42" w:rsidRDefault="00FE3D42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FE3D42" w:rsidRDefault="00FE3D4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Wydatki-2012r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E3D42" w:rsidRDefault="00FE3D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FE3D42" w:rsidRDefault="00FE3D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E3D42" w:rsidRDefault="00FE3D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E3D42" w:rsidRDefault="00FE3D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4 000,00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E3D42" w:rsidRDefault="00FE3D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6 000,00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E3D42" w:rsidRDefault="00FE3D4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E3D42" w:rsidRDefault="00FE3D4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E3D42" w:rsidRDefault="00FE3D4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E3D42" w:rsidRDefault="00FE3D4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E3D42" w:rsidRDefault="00FE3D4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E3D42" w:rsidRDefault="00FE3D4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FE3D42" w:rsidRDefault="00FE3D4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FE3D42" w:rsidTr="00FE3D42">
        <w:trPr>
          <w:trHeight w:val="36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E3D42" w:rsidRDefault="00FE3D42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FE3D42" w:rsidRDefault="00FE3D4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Wydatki-2013r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E3D42" w:rsidRDefault="00FE3D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FE3D42" w:rsidRDefault="00FE3D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E3D42" w:rsidRDefault="00FE3D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E3D42" w:rsidRDefault="00FE3D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465 358,00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E3D42" w:rsidRDefault="00FE3D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201 171,00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E3D42" w:rsidRDefault="00FE3D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E3D42" w:rsidRDefault="00FE3D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E3D42" w:rsidRDefault="00FE3D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E3D42" w:rsidRDefault="00FE3D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E3D42" w:rsidRDefault="00FE3D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E3D42" w:rsidRDefault="00FE3D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FE3D42" w:rsidRDefault="00FE3D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E3D42" w:rsidTr="00FE3D42">
        <w:trPr>
          <w:trHeight w:val="55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FE3D42" w:rsidRDefault="00FE3D42">
            <w:pPr>
              <w:jc w:val="right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FE3D42" w:rsidRDefault="00FE3D42">
            <w:pPr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 xml:space="preserve">Wydatki bieżące 2012 </w:t>
            </w:r>
            <w:proofErr w:type="gramStart"/>
            <w:r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rok :</w:t>
            </w:r>
            <w:proofErr w:type="gramEnd"/>
          </w:p>
        </w:tc>
        <w:tc>
          <w:tcPr>
            <w:tcW w:w="1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FE3D42" w:rsidRDefault="00FE3D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FE3D42" w:rsidRDefault="00FE3D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FE3D42" w:rsidRDefault="00FE3D4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182 600,00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FE3D42" w:rsidRDefault="00FE3D4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41 490,00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FE3D42" w:rsidRDefault="00FE3D4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141 110,00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FE3D42" w:rsidRDefault="00FE3D4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148 850,00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FE3D42" w:rsidRDefault="00FE3D4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36 427,50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FE3D42" w:rsidRDefault="00FE3D4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FE3D42" w:rsidRDefault="00FE3D4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36 427,50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FE3D42" w:rsidRDefault="00FE3D4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112 422,50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FE3D42" w:rsidRDefault="00FE3D4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FE3D42" w:rsidRDefault="00FE3D4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112 422,50</w:t>
            </w:r>
          </w:p>
        </w:tc>
      </w:tr>
      <w:tr w:rsidR="00FE3D42" w:rsidTr="00FE3D42">
        <w:trPr>
          <w:trHeight w:val="360"/>
        </w:trPr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D42" w:rsidRDefault="00FE3D42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2.1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FE3D42" w:rsidRDefault="00FE3D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Program Operacyjny Kapitał Ludzki</w:t>
            </w:r>
          </w:p>
        </w:tc>
        <w:tc>
          <w:tcPr>
            <w:tcW w:w="125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FE3D42" w:rsidRDefault="00FE3D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FE3D42" w:rsidRDefault="00FE3D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FE3D42" w:rsidRDefault="00FE3D4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FE3D42" w:rsidRDefault="00FE3D4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7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FE3D42" w:rsidRDefault="00FE3D4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FE3D42" w:rsidRDefault="00FE3D4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FE3D42" w:rsidRDefault="00FE3D4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FE3D42" w:rsidRDefault="00FE3D4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FE3D42" w:rsidRDefault="00FE3D4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FE3D42" w:rsidRDefault="00FE3D4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FE3D42" w:rsidRDefault="00FE3D4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FE3D42" w:rsidRDefault="00FE3D4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FE3D42" w:rsidTr="00FE3D42">
        <w:trPr>
          <w:trHeight w:val="480"/>
        </w:trPr>
        <w:tc>
          <w:tcPr>
            <w:tcW w:w="4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E3D42" w:rsidRDefault="00FE3D42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FE3D42" w:rsidRDefault="00FE3D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Numer i nazwa projektu: IX. Rozwój wykształcenia i kompetencji e regionach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FE3D42" w:rsidRDefault="00FE3D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FE3D42" w:rsidRDefault="00FE3D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FE3D42" w:rsidRDefault="00FE3D4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FE3D42" w:rsidRDefault="00FE3D4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FE3D42" w:rsidRDefault="00FE3D4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FE3D42" w:rsidRDefault="00FE3D4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FE3D42" w:rsidRDefault="00FE3D4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FE3D42" w:rsidRDefault="00FE3D4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FE3D42" w:rsidRDefault="00FE3D4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FE3D42" w:rsidRDefault="00FE3D4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FE3D42" w:rsidRDefault="00FE3D4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FE3D42" w:rsidRDefault="00FE3D4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FE3D42" w:rsidTr="00FE3D42">
        <w:trPr>
          <w:trHeight w:val="705"/>
        </w:trPr>
        <w:tc>
          <w:tcPr>
            <w:tcW w:w="4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E3D42" w:rsidRDefault="00FE3D42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vAlign w:val="bottom"/>
            <w:hideMark/>
          </w:tcPr>
          <w:p w:rsidR="00FE3D42" w:rsidRDefault="00FE3D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Działanie: 9.1. Wyrównanie szans edukacyjnych i zapewnienie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wysokiej jakości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usług edukacyjnych świadczonych w systemie oświaty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FE3D42" w:rsidRDefault="00FE3D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vAlign w:val="bottom"/>
            <w:hideMark/>
          </w:tcPr>
          <w:p w:rsidR="00FE3D42" w:rsidRDefault="00FE3D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FE3D42" w:rsidRDefault="00FE3D4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FE3D42" w:rsidRDefault="00FE3D4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FE3D42" w:rsidRDefault="00FE3D4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FE3D42" w:rsidRDefault="00FE3D4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FE3D42" w:rsidRDefault="00FE3D4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FE3D42" w:rsidRDefault="00FE3D4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FE3D42" w:rsidRDefault="00FE3D4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FE3D42" w:rsidRDefault="00FE3D4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FE3D42" w:rsidRDefault="00FE3D4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FE3D42" w:rsidRDefault="00FE3D4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FE3D42" w:rsidTr="00FE3D42">
        <w:trPr>
          <w:trHeight w:val="555"/>
        </w:trPr>
        <w:tc>
          <w:tcPr>
            <w:tcW w:w="4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E3D42" w:rsidRDefault="00FE3D42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FE3D42" w:rsidRDefault="00FE3D4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Nazwa projektu: Indywidualizacja kształcenia w klasach I-III w Gminie Czyżew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E3D42" w:rsidRDefault="00FE3D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FE3D42" w:rsidRDefault="00FE3D4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dz</w:t>
            </w:r>
            <w:proofErr w:type="gram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>.853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r.85395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E3D42" w:rsidRDefault="00FE3D4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136 600,00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E3D42" w:rsidRDefault="00FE3D4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20 490,00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E3D42" w:rsidRDefault="00FE3D4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116 110,00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E3D42" w:rsidRDefault="00FE3D4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102 850,00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E3D42" w:rsidRDefault="00FE3D4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15 427,50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E3D42" w:rsidRDefault="00FE3D4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E3D42" w:rsidRDefault="00FE3D4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15 427,50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E3D42" w:rsidRDefault="00FE3D4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87 422,50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E3D42" w:rsidRDefault="00FE3D4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FE3D42" w:rsidRDefault="00FE3D4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87 422,50</w:t>
            </w:r>
          </w:p>
        </w:tc>
      </w:tr>
      <w:tr w:rsidR="00FE3D42" w:rsidTr="00FE3D42">
        <w:trPr>
          <w:trHeight w:val="390"/>
        </w:trPr>
        <w:tc>
          <w:tcPr>
            <w:tcW w:w="4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E3D42" w:rsidRDefault="00FE3D42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FE3D42" w:rsidRDefault="00FE3D4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Wydatki -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2012r</w:t>
            </w:r>
            <w:proofErr w:type="spellEnd"/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E3D42" w:rsidRDefault="00FE3D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FE3D42" w:rsidRDefault="00FE3D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E3D42" w:rsidRDefault="00FE3D4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E3D42" w:rsidRDefault="00FE3D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15 427,50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E3D42" w:rsidRDefault="00FE3D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87 422,50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E3D42" w:rsidRDefault="00FE3D4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E3D42" w:rsidRDefault="00FE3D4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E3D42" w:rsidRDefault="00FE3D4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E3D42" w:rsidRDefault="00FE3D4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E3D42" w:rsidRDefault="00FE3D4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E3D42" w:rsidRDefault="00FE3D4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FE3D42" w:rsidRDefault="00FE3D4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FE3D42" w:rsidTr="00FE3D42">
        <w:trPr>
          <w:trHeight w:val="465"/>
        </w:trPr>
        <w:tc>
          <w:tcPr>
            <w:tcW w:w="4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E3D42" w:rsidRDefault="00FE3D42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FE3D42" w:rsidRDefault="00FE3D4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Wydatki-2013r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E3D42" w:rsidRDefault="00FE3D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FE3D42" w:rsidRDefault="00FE3D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E3D42" w:rsidRDefault="00FE3D4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E3D42" w:rsidRDefault="00FE3D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5 062,50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E3D42" w:rsidRDefault="00FE3D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28 687,50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E3D42" w:rsidRDefault="00FE3D4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E3D42" w:rsidRDefault="00FE3D4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E3D42" w:rsidRDefault="00FE3D4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E3D42" w:rsidRDefault="00FE3D4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E3D42" w:rsidRDefault="00FE3D4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E3D42" w:rsidRDefault="00FE3D4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FE3D42" w:rsidRDefault="00FE3D4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FE3D42" w:rsidTr="00FE3D42">
        <w:trPr>
          <w:trHeight w:val="255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D42" w:rsidRDefault="00FE3D42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2.2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FE3D42" w:rsidRDefault="00FE3D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Program Rozwoju Obszarów Wiejskich (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PROW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2517" w:type="dxa"/>
            <w:gridSpan w:val="12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bottom"/>
            <w:hideMark/>
          </w:tcPr>
          <w:p w:rsidR="00FE3D42" w:rsidRDefault="00FE3D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E3D42" w:rsidTr="00FE3D42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E3D42" w:rsidRDefault="00FE3D42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FE3D42" w:rsidRDefault="00FE3D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Numer i nazwa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projektu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:Oś</w:t>
            </w:r>
            <w:proofErr w:type="spellEnd"/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4 Leader</w:t>
            </w:r>
          </w:p>
        </w:tc>
        <w:tc>
          <w:tcPr>
            <w:tcW w:w="12517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E3D42" w:rsidRDefault="00FE3D4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E3D42" w:rsidTr="00FE3D42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E3D42" w:rsidRDefault="00FE3D42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FE3D42" w:rsidRDefault="00FE3D42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 xml:space="preserve">Działanie :4.1 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Wdrażanie lokalnych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strategi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rozwoju</w:t>
            </w:r>
          </w:p>
        </w:tc>
        <w:tc>
          <w:tcPr>
            <w:tcW w:w="12517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E3D42" w:rsidRDefault="00FE3D4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E3D42" w:rsidTr="00FE3D42">
        <w:trPr>
          <w:trHeight w:val="66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E3D42" w:rsidRDefault="00FE3D42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FE3D42" w:rsidRDefault="00FE3D4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Nazwa </w:t>
            </w:r>
            <w:proofErr w:type="gram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projektu:  Wyposażenie</w:t>
            </w:r>
            <w:proofErr w:type="gram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świetlicy wiejskiej w Siennicy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Lipusach</w:t>
            </w:r>
            <w:proofErr w:type="spellEnd"/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E3D42" w:rsidRDefault="00FE3D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FE3D42" w:rsidRDefault="00FE3D4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dz</w:t>
            </w:r>
            <w:proofErr w:type="gram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>.921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r.92109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E3D42" w:rsidRDefault="00FE3D4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46 000,00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E3D42" w:rsidRDefault="00FE3D4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21 000,00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E3D42" w:rsidRDefault="00FE3D4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25 000,00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E3D42" w:rsidRDefault="00FE3D4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46 000,00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E3D42" w:rsidRDefault="00FE3D4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21 000,00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E3D42" w:rsidRDefault="00FE3D4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E3D42" w:rsidRDefault="00FE3D4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21 000,00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E3D42" w:rsidRDefault="00FE3D4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25 000,00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E3D42" w:rsidRDefault="00FE3D4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FE3D42" w:rsidRDefault="00FE3D4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25 000,00</w:t>
            </w:r>
          </w:p>
        </w:tc>
      </w:tr>
      <w:tr w:rsidR="00FE3D42" w:rsidTr="00FE3D42">
        <w:trPr>
          <w:trHeight w:val="345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E3D42" w:rsidRDefault="00FE3D42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FE3D42" w:rsidRDefault="00FE3D4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Wydatki -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2012r</w:t>
            </w:r>
            <w:proofErr w:type="spellEnd"/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E3D42" w:rsidRDefault="00FE3D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FE3D42" w:rsidRDefault="00FE3D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E3D42" w:rsidRDefault="00FE3D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E3D42" w:rsidRDefault="00FE3D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21 000,00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E3D42" w:rsidRDefault="00FE3D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25 000,00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E3D42" w:rsidRDefault="00FE3D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E3D42" w:rsidRDefault="00FE3D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E3D42" w:rsidRDefault="00FE3D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E3D42" w:rsidRDefault="00FE3D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E3D42" w:rsidRDefault="00FE3D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E3D42" w:rsidRDefault="00FE3D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FE3D42" w:rsidRDefault="00FE3D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E3D42" w:rsidTr="00FE3D42">
        <w:trPr>
          <w:trHeight w:val="450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FE3D42" w:rsidRDefault="00FE3D4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Wydatki </w:t>
            </w:r>
            <w:proofErr w:type="gram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Ogółem  :</w:t>
            </w:r>
            <w:proofErr w:type="gramEnd"/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FE3D42" w:rsidRDefault="00FE3D4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FE3D42" w:rsidRDefault="00FE3D4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FE3D42" w:rsidRDefault="00FE3D4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9 728 536,00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FE3D42" w:rsidRDefault="00FE3D4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4 984 386,00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FE3D42" w:rsidRDefault="00FE3D4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4 744 150,00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FE3D42" w:rsidRDefault="00FE3D4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4 979 551,00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FE3D42" w:rsidRDefault="00FE3D4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2 327 316,50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FE3D42" w:rsidRDefault="00FE3D4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FE3D42" w:rsidRDefault="00FE3D4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2 327 316,50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FE3D42" w:rsidRDefault="00FE3D4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2 652 234,50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FE3D42" w:rsidRDefault="00FE3D4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FE3D42" w:rsidRDefault="00FE3D4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2 652 234,50</w:t>
            </w:r>
          </w:p>
        </w:tc>
      </w:tr>
    </w:tbl>
    <w:p w:rsidR="00FE3D42" w:rsidRDefault="00FE3D42" w:rsidP="00FE3D42">
      <w:pPr>
        <w:pStyle w:val="za"/>
        <w:numPr>
          <w:ilvl w:val="0"/>
          <w:numId w:val="0"/>
        </w:numPr>
        <w:ind w:left="5954"/>
        <w:jc w:val="left"/>
      </w:pPr>
    </w:p>
    <w:p w:rsidR="00FE3D42" w:rsidRDefault="00FE3D42" w:rsidP="00FE3D42">
      <w:pPr>
        <w:pStyle w:val="Podpis"/>
      </w:pPr>
      <w:r>
        <w:t>Przewodniczący Rady Miejskiej</w:t>
      </w:r>
    </w:p>
    <w:p w:rsidR="00FE3D42" w:rsidRDefault="00FE3D42" w:rsidP="00FE3D42">
      <w:pPr>
        <w:pStyle w:val="Podpis"/>
      </w:pPr>
      <w:r>
        <w:t xml:space="preserve">Witold Sienicki </w:t>
      </w:r>
    </w:p>
    <w:p w:rsidR="00FE3D42" w:rsidRDefault="00FE3D42" w:rsidP="00FE3D42">
      <w:pPr>
        <w:pStyle w:val="Podpis"/>
        <w:numPr>
          <w:ilvl w:val="0"/>
          <w:numId w:val="0"/>
        </w:numPr>
        <w:ind w:left="4536"/>
      </w:pPr>
    </w:p>
    <w:p w:rsidR="00FE3D42" w:rsidRDefault="00FE3D42" w:rsidP="00FE3D42">
      <w:pPr>
        <w:pStyle w:val="Podpis"/>
        <w:numPr>
          <w:ilvl w:val="0"/>
          <w:numId w:val="0"/>
        </w:numPr>
        <w:ind w:left="4536"/>
      </w:pPr>
    </w:p>
    <w:p w:rsidR="00FE3D42" w:rsidRDefault="00FE3D42" w:rsidP="00FE3D42">
      <w:pPr>
        <w:pStyle w:val="Podpis"/>
        <w:numPr>
          <w:ilvl w:val="0"/>
          <w:numId w:val="0"/>
        </w:numPr>
        <w:ind w:left="4536"/>
      </w:pPr>
    </w:p>
    <w:p w:rsidR="00FE3D42" w:rsidRDefault="00FE3D42" w:rsidP="00FE3D42">
      <w:pPr>
        <w:pStyle w:val="Podpis"/>
        <w:numPr>
          <w:ilvl w:val="0"/>
          <w:numId w:val="0"/>
        </w:numPr>
        <w:ind w:left="4536"/>
      </w:pPr>
    </w:p>
    <w:p w:rsidR="00FE3D42" w:rsidRDefault="00FE3D42" w:rsidP="00FE3D42">
      <w:pPr>
        <w:pStyle w:val="Podpis"/>
        <w:numPr>
          <w:ilvl w:val="0"/>
          <w:numId w:val="0"/>
        </w:numPr>
        <w:ind w:left="4536"/>
      </w:pPr>
    </w:p>
    <w:p w:rsidR="00FE3D42" w:rsidRDefault="00FE3D42" w:rsidP="00FE3D42">
      <w:pPr>
        <w:pStyle w:val="Podpis"/>
        <w:numPr>
          <w:ilvl w:val="0"/>
          <w:numId w:val="0"/>
        </w:numPr>
        <w:ind w:left="4536"/>
      </w:pPr>
    </w:p>
    <w:p w:rsidR="00FE3D42" w:rsidRDefault="00FE3D42" w:rsidP="00FE3D42">
      <w:pPr>
        <w:pStyle w:val="Podpis"/>
        <w:numPr>
          <w:ilvl w:val="0"/>
          <w:numId w:val="0"/>
        </w:numPr>
        <w:ind w:left="4536"/>
      </w:pPr>
    </w:p>
    <w:p w:rsidR="00FE3D42" w:rsidRDefault="00FE3D42" w:rsidP="00FE3D42">
      <w:pPr>
        <w:pStyle w:val="Podpis"/>
        <w:numPr>
          <w:ilvl w:val="0"/>
          <w:numId w:val="0"/>
        </w:numPr>
        <w:ind w:left="4536"/>
      </w:pPr>
    </w:p>
    <w:p w:rsidR="00FE3D42" w:rsidRDefault="00FE3D42" w:rsidP="00FE3D42">
      <w:pPr>
        <w:pStyle w:val="Podpis"/>
        <w:numPr>
          <w:ilvl w:val="0"/>
          <w:numId w:val="0"/>
        </w:numPr>
        <w:ind w:left="4536"/>
      </w:pPr>
    </w:p>
    <w:p w:rsidR="00FE3D42" w:rsidRDefault="00FE3D42" w:rsidP="00FE3D42">
      <w:pPr>
        <w:pStyle w:val="Podpis"/>
        <w:numPr>
          <w:ilvl w:val="0"/>
          <w:numId w:val="0"/>
        </w:numPr>
        <w:ind w:left="4536"/>
      </w:pPr>
    </w:p>
    <w:p w:rsidR="00FE3D42" w:rsidRDefault="00FE3D42" w:rsidP="00FE3D42">
      <w:pPr>
        <w:pStyle w:val="Podpis"/>
        <w:numPr>
          <w:ilvl w:val="0"/>
          <w:numId w:val="0"/>
        </w:numPr>
        <w:ind w:left="4536"/>
      </w:pPr>
    </w:p>
    <w:p w:rsidR="00FE3D42" w:rsidRDefault="00FE3D42" w:rsidP="00FE3D42">
      <w:pPr>
        <w:pStyle w:val="Podpis"/>
        <w:numPr>
          <w:ilvl w:val="0"/>
          <w:numId w:val="0"/>
        </w:numPr>
        <w:ind w:left="4536"/>
      </w:pPr>
    </w:p>
    <w:p w:rsidR="00FE3D42" w:rsidRDefault="00FE3D42" w:rsidP="00FE3D42">
      <w:pPr>
        <w:pStyle w:val="Podpis"/>
        <w:numPr>
          <w:ilvl w:val="0"/>
          <w:numId w:val="0"/>
        </w:numPr>
        <w:ind w:left="4536"/>
      </w:pPr>
    </w:p>
    <w:p w:rsidR="00FE3D42" w:rsidRDefault="00FE3D42" w:rsidP="00FE3D42">
      <w:pPr>
        <w:pStyle w:val="Podpis"/>
        <w:numPr>
          <w:ilvl w:val="0"/>
          <w:numId w:val="0"/>
        </w:numPr>
        <w:ind w:left="4536"/>
      </w:pPr>
    </w:p>
    <w:p w:rsidR="00FE3D42" w:rsidRDefault="00FE3D42" w:rsidP="00FE3D42">
      <w:pPr>
        <w:pStyle w:val="Podpis"/>
        <w:numPr>
          <w:ilvl w:val="0"/>
          <w:numId w:val="0"/>
        </w:numPr>
        <w:ind w:left="4536"/>
        <w:sectPr w:rsidR="00FE3D42" w:rsidSect="001C4969">
          <w:pgSz w:w="16838" w:h="11906" w:orient="landscape"/>
          <w:pgMar w:top="1418" w:right="1418" w:bottom="1418" w:left="1418" w:header="709" w:footer="709" w:gutter="0"/>
          <w:cols w:space="708"/>
          <w:docGrid w:linePitch="326"/>
        </w:sectPr>
      </w:pPr>
    </w:p>
    <w:p w:rsidR="00FE3D42" w:rsidRDefault="00FE3D42" w:rsidP="00FE3D42">
      <w:pPr>
        <w:pStyle w:val="za"/>
      </w:pPr>
      <w:r>
        <w:lastRenderedPageBreak/>
        <w:t xml:space="preserve"> Nr: 5 do </w:t>
      </w:r>
      <w:r w:rsidRPr="00E3208F">
        <w:t>Uchwały Nr: XXI/151/12 Rady</w:t>
      </w:r>
      <w:r>
        <w:t xml:space="preserve"> Miejskiej w Czyżewie z dnia 26 </w:t>
      </w:r>
      <w:r w:rsidRPr="00E3208F">
        <w:t xml:space="preserve">września </w:t>
      </w:r>
      <w:proofErr w:type="spellStart"/>
      <w:r w:rsidRPr="00E3208F">
        <w:t>2012r</w:t>
      </w:r>
      <w:proofErr w:type="spellEnd"/>
      <w:r w:rsidRPr="00E3208F">
        <w:t xml:space="preserve">. w sprawie zmian w budżecie gminy na </w:t>
      </w:r>
      <w:proofErr w:type="spellStart"/>
      <w:r w:rsidRPr="00E3208F">
        <w:t>2012r</w:t>
      </w:r>
      <w:proofErr w:type="spellEnd"/>
      <w:r w:rsidRPr="00E3208F">
        <w:t>.</w:t>
      </w:r>
    </w:p>
    <w:tbl>
      <w:tblPr>
        <w:tblW w:w="8000" w:type="dxa"/>
        <w:tblInd w:w="50" w:type="dxa"/>
        <w:tblCellMar>
          <w:left w:w="70" w:type="dxa"/>
          <w:right w:w="70" w:type="dxa"/>
        </w:tblCellMar>
        <w:tblLook w:val="04A0"/>
      </w:tblPr>
      <w:tblGrid>
        <w:gridCol w:w="440"/>
        <w:gridCol w:w="4571"/>
        <w:gridCol w:w="1481"/>
        <w:gridCol w:w="1572"/>
      </w:tblGrid>
      <w:tr w:rsidR="00FE3D42" w:rsidTr="00FE3D42">
        <w:trPr>
          <w:trHeight w:val="300"/>
        </w:trPr>
        <w:tc>
          <w:tcPr>
            <w:tcW w:w="8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D42" w:rsidRDefault="00FE3D42" w:rsidP="00D7726F">
            <w:pPr>
              <w:rPr>
                <w:rFonts w:ascii="Arial CE" w:hAnsi="Arial CE"/>
                <w:b/>
                <w:bCs/>
                <w:sz w:val="28"/>
                <w:szCs w:val="28"/>
              </w:rPr>
            </w:pPr>
            <w:r>
              <w:rPr>
                <w:rFonts w:ascii="Arial CE" w:hAnsi="Arial CE"/>
                <w:b/>
                <w:bCs/>
                <w:sz w:val="28"/>
                <w:szCs w:val="28"/>
              </w:rPr>
              <w:t>PLAN PRZYCHODÓW I ROZCHODÓW NA 2012 ROK</w:t>
            </w:r>
          </w:p>
        </w:tc>
      </w:tr>
      <w:tr w:rsidR="00FE3D42" w:rsidTr="00FE3D42">
        <w:trPr>
          <w:trHeight w:val="135"/>
        </w:trPr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D42" w:rsidRDefault="00FE3D42" w:rsidP="00D7726F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  <w:tc>
          <w:tcPr>
            <w:tcW w:w="4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D42" w:rsidRDefault="00FE3D42" w:rsidP="00D7726F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D42" w:rsidRDefault="00FE3D42" w:rsidP="00D7726F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D42" w:rsidRDefault="00FE3D42" w:rsidP="00D7726F">
            <w:pPr>
              <w:rPr>
                <w:rFonts w:ascii="Arial CE" w:hAnsi="Arial CE"/>
                <w:sz w:val="20"/>
                <w:szCs w:val="20"/>
              </w:rPr>
            </w:pPr>
          </w:p>
        </w:tc>
      </w:tr>
      <w:tr w:rsidR="00FE3D42" w:rsidTr="00FE3D42">
        <w:trPr>
          <w:trHeight w:val="255"/>
        </w:trPr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D42" w:rsidRDefault="00FE3D42" w:rsidP="00D7726F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4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D42" w:rsidRDefault="00FE3D42" w:rsidP="00D7726F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D42" w:rsidRDefault="00FE3D42" w:rsidP="00D7726F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3D42" w:rsidRDefault="00FE3D42" w:rsidP="00D7726F">
            <w:pPr>
              <w:rPr>
                <w:rFonts w:ascii="Arial CE" w:hAnsi="Arial CE"/>
                <w:sz w:val="16"/>
                <w:szCs w:val="16"/>
              </w:rPr>
            </w:pPr>
            <w:proofErr w:type="gramStart"/>
            <w:r>
              <w:rPr>
                <w:rFonts w:ascii="Arial CE" w:hAnsi="Arial CE"/>
                <w:sz w:val="16"/>
                <w:szCs w:val="16"/>
              </w:rPr>
              <w:t>w</w:t>
            </w:r>
            <w:proofErr w:type="gramEnd"/>
            <w:r>
              <w:rPr>
                <w:rFonts w:ascii="Arial CE" w:hAnsi="Arial CE"/>
                <w:sz w:val="16"/>
                <w:szCs w:val="16"/>
              </w:rPr>
              <w:t xml:space="preserve"> złotych</w:t>
            </w:r>
          </w:p>
        </w:tc>
      </w:tr>
      <w:tr w:rsidR="00FE3D42" w:rsidTr="00FE3D42">
        <w:trPr>
          <w:trHeight w:val="300"/>
        </w:trPr>
        <w:tc>
          <w:tcPr>
            <w:tcW w:w="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E3D42" w:rsidRDefault="00FE3D42" w:rsidP="00D7726F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E3D42" w:rsidRDefault="00FE3D42" w:rsidP="00D7726F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/>
                <w:b/>
                <w:bCs/>
                <w:sz w:val="20"/>
                <w:szCs w:val="20"/>
              </w:rPr>
              <w:t>Treść</w:t>
            </w:r>
          </w:p>
        </w:tc>
        <w:tc>
          <w:tcPr>
            <w:tcW w:w="1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E3D42" w:rsidRDefault="00FE3D42" w:rsidP="00D7726F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/>
                <w:b/>
                <w:bCs/>
                <w:sz w:val="20"/>
                <w:szCs w:val="20"/>
              </w:rPr>
              <w:t>Klasyfikacja</w:t>
            </w:r>
            <w:r>
              <w:rPr>
                <w:rFonts w:ascii="Arial CE" w:hAnsi="Arial CE"/>
                <w:b/>
                <w:bCs/>
                <w:sz w:val="20"/>
                <w:szCs w:val="20"/>
              </w:rPr>
              <w:br/>
              <w:t>§</w:t>
            </w:r>
          </w:p>
        </w:tc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E3D42" w:rsidRDefault="00FE3D42" w:rsidP="00D7726F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/>
                <w:b/>
                <w:bCs/>
                <w:sz w:val="20"/>
                <w:szCs w:val="20"/>
              </w:rPr>
              <w:t>Kwota</w:t>
            </w:r>
            <w:r>
              <w:rPr>
                <w:rFonts w:ascii="Arial CE" w:hAnsi="Arial CE"/>
                <w:b/>
                <w:bCs/>
                <w:sz w:val="20"/>
                <w:szCs w:val="20"/>
              </w:rPr>
              <w:br/>
              <w:t>2012 r.</w:t>
            </w:r>
          </w:p>
        </w:tc>
      </w:tr>
      <w:tr w:rsidR="00FE3D42" w:rsidTr="00FE3D42">
        <w:trPr>
          <w:trHeight w:val="300"/>
        </w:trPr>
        <w:tc>
          <w:tcPr>
            <w:tcW w:w="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42" w:rsidRDefault="00FE3D42" w:rsidP="00D7726F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  <w:tc>
          <w:tcPr>
            <w:tcW w:w="4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42" w:rsidRDefault="00FE3D42" w:rsidP="00D7726F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42" w:rsidRDefault="00FE3D42" w:rsidP="00D7726F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42" w:rsidRDefault="00FE3D42" w:rsidP="00D7726F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</w:tr>
      <w:tr w:rsidR="00FE3D42" w:rsidTr="00FE3D42">
        <w:trPr>
          <w:trHeight w:val="230"/>
        </w:trPr>
        <w:tc>
          <w:tcPr>
            <w:tcW w:w="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42" w:rsidRDefault="00FE3D42" w:rsidP="00D7726F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  <w:tc>
          <w:tcPr>
            <w:tcW w:w="4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42" w:rsidRDefault="00FE3D42" w:rsidP="00D7726F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42" w:rsidRDefault="00FE3D42" w:rsidP="00D7726F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42" w:rsidRDefault="00FE3D42" w:rsidP="00D7726F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</w:tr>
      <w:tr w:rsidR="00FE3D42" w:rsidRPr="00D7726F" w:rsidTr="00FE3D42">
        <w:trPr>
          <w:trHeight w:val="300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D42" w:rsidRPr="00D7726F" w:rsidRDefault="00FE3D42" w:rsidP="00D7726F">
            <w:pPr>
              <w:rPr>
                <w:rFonts w:ascii="Arial CE" w:hAnsi="Arial CE"/>
                <w:sz w:val="16"/>
                <w:szCs w:val="10"/>
              </w:rPr>
            </w:pPr>
            <w:r w:rsidRPr="00D7726F">
              <w:rPr>
                <w:rFonts w:ascii="Arial CE" w:hAnsi="Arial CE"/>
                <w:sz w:val="16"/>
                <w:szCs w:val="10"/>
              </w:rPr>
              <w:t>1</w:t>
            </w:r>
          </w:p>
        </w:tc>
        <w:tc>
          <w:tcPr>
            <w:tcW w:w="4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D42" w:rsidRPr="00D7726F" w:rsidRDefault="00FE3D42" w:rsidP="00D7726F">
            <w:pPr>
              <w:rPr>
                <w:rFonts w:ascii="Arial CE" w:hAnsi="Arial CE"/>
                <w:sz w:val="16"/>
                <w:szCs w:val="10"/>
              </w:rPr>
            </w:pPr>
            <w:r w:rsidRPr="00D7726F">
              <w:rPr>
                <w:rFonts w:ascii="Arial CE" w:hAnsi="Arial CE"/>
                <w:sz w:val="16"/>
                <w:szCs w:val="10"/>
              </w:rPr>
              <w:t>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D42" w:rsidRPr="00D7726F" w:rsidRDefault="00FE3D42" w:rsidP="00D7726F">
            <w:pPr>
              <w:rPr>
                <w:rFonts w:ascii="Arial CE" w:hAnsi="Arial CE"/>
                <w:sz w:val="16"/>
                <w:szCs w:val="10"/>
              </w:rPr>
            </w:pPr>
            <w:r w:rsidRPr="00D7726F">
              <w:rPr>
                <w:rFonts w:ascii="Arial CE" w:hAnsi="Arial CE"/>
                <w:sz w:val="16"/>
                <w:szCs w:val="10"/>
              </w:rPr>
              <w:t>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D42" w:rsidRPr="00D7726F" w:rsidRDefault="00FE3D42" w:rsidP="00D7726F">
            <w:pPr>
              <w:rPr>
                <w:rFonts w:ascii="Arial CE" w:hAnsi="Arial CE"/>
                <w:sz w:val="16"/>
                <w:szCs w:val="10"/>
              </w:rPr>
            </w:pPr>
            <w:r w:rsidRPr="00D7726F">
              <w:rPr>
                <w:rFonts w:ascii="Arial CE" w:hAnsi="Arial CE"/>
                <w:sz w:val="16"/>
                <w:szCs w:val="10"/>
              </w:rPr>
              <w:t>4</w:t>
            </w:r>
          </w:p>
        </w:tc>
      </w:tr>
      <w:tr w:rsidR="00FE3D42" w:rsidTr="00FE3D42">
        <w:trPr>
          <w:trHeight w:val="379"/>
        </w:trPr>
        <w:tc>
          <w:tcPr>
            <w:tcW w:w="4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D42" w:rsidRDefault="00FE3D42" w:rsidP="00D7726F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/>
                <w:b/>
                <w:bCs/>
                <w:sz w:val="20"/>
                <w:szCs w:val="20"/>
              </w:rPr>
              <w:t>Przychody ogółem: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D42" w:rsidRDefault="00FE3D42" w:rsidP="00D7726F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D42" w:rsidRDefault="00FE3D42" w:rsidP="00D7726F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/>
                <w:b/>
                <w:bCs/>
                <w:sz w:val="20"/>
                <w:szCs w:val="20"/>
              </w:rPr>
              <w:t>847 700,00</w:t>
            </w:r>
          </w:p>
        </w:tc>
      </w:tr>
      <w:tr w:rsidR="00FE3D42" w:rsidTr="00FE3D42">
        <w:trPr>
          <w:trHeight w:val="1020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D42" w:rsidRDefault="00FE3D42" w:rsidP="00D7726F">
            <w:pPr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1.</w:t>
            </w:r>
          </w:p>
        </w:tc>
        <w:tc>
          <w:tcPr>
            <w:tcW w:w="4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D42" w:rsidRDefault="00FE3D42" w:rsidP="00D7726F">
            <w:pPr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Przychody z zaciągniętych pożyczek na finansowanie zadań realizowanych z udziałem środków pochodzących z budżetu Unii Europejskiej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D42" w:rsidRDefault="00FE3D42" w:rsidP="00D7726F">
            <w:pPr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§ 903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D42" w:rsidRDefault="00FE3D42" w:rsidP="00D7726F">
            <w:pPr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0,00</w:t>
            </w:r>
          </w:p>
        </w:tc>
      </w:tr>
      <w:tr w:rsidR="00FE3D42" w:rsidTr="00FE3D42">
        <w:trPr>
          <w:trHeight w:val="537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D42" w:rsidRDefault="00FE3D42" w:rsidP="00D7726F">
            <w:pPr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2.</w:t>
            </w:r>
          </w:p>
        </w:tc>
        <w:tc>
          <w:tcPr>
            <w:tcW w:w="4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D42" w:rsidRDefault="00FE3D42" w:rsidP="00D7726F">
            <w:pPr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Przychody ze sprzedaży innych papierów wartościowych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D42" w:rsidRDefault="00FE3D42" w:rsidP="00D7726F">
            <w:pPr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§ 931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D42" w:rsidRDefault="00FE3D42" w:rsidP="00D7726F">
            <w:pPr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0,00</w:t>
            </w:r>
          </w:p>
        </w:tc>
      </w:tr>
      <w:tr w:rsidR="00FE3D42" w:rsidTr="00FE3D42">
        <w:trPr>
          <w:trHeight w:val="405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D42" w:rsidRDefault="00FE3D42" w:rsidP="00D7726F">
            <w:pPr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3.</w:t>
            </w:r>
          </w:p>
        </w:tc>
        <w:tc>
          <w:tcPr>
            <w:tcW w:w="4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D42" w:rsidRDefault="00FE3D42" w:rsidP="00D7726F">
            <w:pPr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Pozostałe przychody z prywatyzacji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D42" w:rsidRDefault="00FE3D42" w:rsidP="00D7726F">
            <w:pPr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§ 944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D42" w:rsidRDefault="00FE3D42" w:rsidP="00D7726F">
            <w:pPr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0,00</w:t>
            </w:r>
          </w:p>
        </w:tc>
      </w:tr>
      <w:tr w:rsidR="00FE3D42" w:rsidTr="00FE3D42">
        <w:trPr>
          <w:trHeight w:val="570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D42" w:rsidRDefault="00FE3D42" w:rsidP="00D7726F">
            <w:pPr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4.</w:t>
            </w:r>
          </w:p>
        </w:tc>
        <w:tc>
          <w:tcPr>
            <w:tcW w:w="4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D42" w:rsidRDefault="00FE3D42" w:rsidP="00D7726F">
            <w:pPr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 xml:space="preserve">Wolne środki, o których mowa w art. 217 ust 2 </w:t>
            </w:r>
            <w:proofErr w:type="spellStart"/>
            <w:r>
              <w:rPr>
                <w:rFonts w:ascii="Arial CE" w:hAnsi="Arial CE"/>
                <w:sz w:val="20"/>
                <w:szCs w:val="20"/>
              </w:rPr>
              <w:t>pkt</w:t>
            </w:r>
            <w:proofErr w:type="spellEnd"/>
            <w:r>
              <w:rPr>
                <w:rFonts w:ascii="Arial CE" w:hAnsi="Arial CE"/>
                <w:sz w:val="20"/>
                <w:szCs w:val="20"/>
              </w:rPr>
              <w:t xml:space="preserve"> 6 ustawy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D42" w:rsidRDefault="00FE3D42" w:rsidP="00D7726F">
            <w:pPr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§ 950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D42" w:rsidRDefault="00FE3D42" w:rsidP="00D7726F">
            <w:pPr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847 700,00</w:t>
            </w:r>
          </w:p>
        </w:tc>
      </w:tr>
      <w:tr w:rsidR="00FE3D42" w:rsidTr="00FE3D42">
        <w:trPr>
          <w:trHeight w:val="500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D42" w:rsidRDefault="00FE3D42" w:rsidP="00D7726F">
            <w:pPr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5.</w:t>
            </w:r>
          </w:p>
        </w:tc>
        <w:tc>
          <w:tcPr>
            <w:tcW w:w="4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D42" w:rsidRDefault="00FE3D42" w:rsidP="00D7726F">
            <w:pPr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Przychody ze spłaty pożyczek i kredytów udzielonych ze środków publicznych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D42" w:rsidRDefault="00FE3D42" w:rsidP="00D7726F">
            <w:pPr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§ 951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D42" w:rsidRDefault="00FE3D42" w:rsidP="00D7726F">
            <w:pPr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0,00</w:t>
            </w:r>
          </w:p>
        </w:tc>
      </w:tr>
      <w:tr w:rsidR="00FE3D42" w:rsidTr="00FE3D42">
        <w:trPr>
          <w:trHeight w:val="630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D42" w:rsidRDefault="00FE3D42" w:rsidP="00D7726F">
            <w:pPr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6.</w:t>
            </w:r>
          </w:p>
        </w:tc>
        <w:tc>
          <w:tcPr>
            <w:tcW w:w="4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D42" w:rsidRDefault="00FE3D42" w:rsidP="00D7726F">
            <w:pPr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Przychody z zaciągniętych pożyczek i kredytów na rynku krajowym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D42" w:rsidRDefault="00FE3D42" w:rsidP="00D7726F">
            <w:pPr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§ 952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D42" w:rsidRDefault="00FE3D42" w:rsidP="00D7726F">
            <w:pPr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0,00</w:t>
            </w:r>
          </w:p>
        </w:tc>
      </w:tr>
      <w:tr w:rsidR="00FE3D42" w:rsidTr="00FE3D42">
        <w:trPr>
          <w:trHeight w:val="346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D42" w:rsidRDefault="00FE3D42" w:rsidP="00D7726F">
            <w:pPr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7.</w:t>
            </w:r>
          </w:p>
        </w:tc>
        <w:tc>
          <w:tcPr>
            <w:tcW w:w="4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D42" w:rsidRDefault="00FE3D42" w:rsidP="00D7726F">
            <w:pPr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Przychody z tytułu innych rozliczeń krajowych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D42" w:rsidRDefault="00FE3D42" w:rsidP="00D7726F">
            <w:pPr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§ 955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D42" w:rsidRDefault="00FE3D42" w:rsidP="00D7726F">
            <w:pPr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0,00</w:t>
            </w:r>
          </w:p>
        </w:tc>
      </w:tr>
      <w:tr w:rsidR="00FE3D42" w:rsidTr="00FE3D42">
        <w:trPr>
          <w:trHeight w:val="510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D42" w:rsidRDefault="00FE3D42" w:rsidP="00D7726F">
            <w:pPr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8.</w:t>
            </w:r>
          </w:p>
        </w:tc>
        <w:tc>
          <w:tcPr>
            <w:tcW w:w="4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D42" w:rsidRDefault="00FE3D42" w:rsidP="00D7726F">
            <w:pPr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Nadwyżki z lat ubiegłych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D42" w:rsidRDefault="00FE3D42" w:rsidP="00D7726F">
            <w:pPr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§ 957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D42" w:rsidRDefault="00FE3D42" w:rsidP="00D7726F">
            <w:pPr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0,00</w:t>
            </w:r>
          </w:p>
        </w:tc>
      </w:tr>
      <w:tr w:rsidR="00FE3D42" w:rsidTr="00FE3D42">
        <w:trPr>
          <w:trHeight w:val="390"/>
        </w:trPr>
        <w:tc>
          <w:tcPr>
            <w:tcW w:w="4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D42" w:rsidRDefault="00FE3D42" w:rsidP="00D7726F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/>
                <w:b/>
                <w:bCs/>
                <w:sz w:val="20"/>
                <w:szCs w:val="20"/>
              </w:rPr>
              <w:t>Rozchody ogółem: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D42" w:rsidRDefault="00FE3D42" w:rsidP="00D7726F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D42" w:rsidRDefault="00FE3D42" w:rsidP="00D7726F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/>
                <w:b/>
                <w:bCs/>
                <w:sz w:val="20"/>
                <w:szCs w:val="20"/>
              </w:rPr>
              <w:t>246 000,00</w:t>
            </w:r>
          </w:p>
        </w:tc>
      </w:tr>
      <w:tr w:rsidR="00FE3D42" w:rsidTr="00FE3D42">
        <w:trPr>
          <w:trHeight w:val="1080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D42" w:rsidRDefault="00FE3D42" w:rsidP="00D7726F">
            <w:pPr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1.</w:t>
            </w:r>
          </w:p>
        </w:tc>
        <w:tc>
          <w:tcPr>
            <w:tcW w:w="4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D42" w:rsidRDefault="00FE3D42" w:rsidP="00D7726F">
            <w:pPr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Spłaty pożyczek otrzymanych na finansowanie zadań realizowanych z udziałem środków pochodzących z budżetu Unii Europejskiej -wyprzedzające finansowanie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D42" w:rsidRDefault="00FE3D42" w:rsidP="00D7726F">
            <w:pPr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§ 963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D42" w:rsidRDefault="00FE3D42" w:rsidP="00D7726F">
            <w:pPr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0,00</w:t>
            </w:r>
          </w:p>
        </w:tc>
      </w:tr>
      <w:tr w:rsidR="00FE3D42" w:rsidTr="00FE3D42">
        <w:trPr>
          <w:trHeight w:val="405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D42" w:rsidRDefault="00FE3D42" w:rsidP="00D7726F">
            <w:pPr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2.</w:t>
            </w:r>
          </w:p>
        </w:tc>
        <w:tc>
          <w:tcPr>
            <w:tcW w:w="4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D42" w:rsidRDefault="00FE3D42" w:rsidP="00D7726F">
            <w:pPr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Wykup innych papierów wartościowych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D42" w:rsidRDefault="00FE3D42" w:rsidP="00D7726F">
            <w:pPr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§ 982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D42" w:rsidRDefault="00FE3D42" w:rsidP="00D7726F">
            <w:pPr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0,00</w:t>
            </w:r>
          </w:p>
        </w:tc>
      </w:tr>
      <w:tr w:rsidR="00FE3D42" w:rsidTr="00FE3D42">
        <w:trPr>
          <w:trHeight w:val="435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D42" w:rsidRDefault="00FE3D42" w:rsidP="00D7726F">
            <w:pPr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3.</w:t>
            </w:r>
          </w:p>
        </w:tc>
        <w:tc>
          <w:tcPr>
            <w:tcW w:w="4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D42" w:rsidRDefault="00FE3D42" w:rsidP="00D7726F">
            <w:pPr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Udzielone pożyczki i kredyty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D42" w:rsidRDefault="00FE3D42" w:rsidP="00D7726F">
            <w:pPr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§ 991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D42" w:rsidRDefault="00FE3D42" w:rsidP="00D7726F">
            <w:pPr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0,00</w:t>
            </w:r>
          </w:p>
        </w:tc>
      </w:tr>
      <w:tr w:rsidR="00FE3D42" w:rsidTr="00FE3D42">
        <w:trPr>
          <w:trHeight w:val="585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D42" w:rsidRDefault="00FE3D42" w:rsidP="00D7726F">
            <w:pPr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4.</w:t>
            </w:r>
          </w:p>
        </w:tc>
        <w:tc>
          <w:tcPr>
            <w:tcW w:w="4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D42" w:rsidRDefault="00FE3D42" w:rsidP="00D7726F">
            <w:pPr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Spłaty otrzymanych krajowych pożyczek i kredytów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D42" w:rsidRDefault="00FE3D42" w:rsidP="00D7726F">
            <w:pPr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§ 992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D42" w:rsidRDefault="00FE3D42" w:rsidP="00D7726F">
            <w:pPr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246 000,00</w:t>
            </w:r>
          </w:p>
        </w:tc>
      </w:tr>
      <w:tr w:rsidR="00FE3D42" w:rsidTr="00FE3D42">
        <w:trPr>
          <w:trHeight w:val="359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D42" w:rsidRDefault="00FE3D42" w:rsidP="00D7726F">
            <w:pPr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5.</w:t>
            </w:r>
          </w:p>
        </w:tc>
        <w:tc>
          <w:tcPr>
            <w:tcW w:w="4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D42" w:rsidRDefault="00FE3D42" w:rsidP="00D7726F">
            <w:pPr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Przelewy na rachunki lokat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D42" w:rsidRDefault="00FE3D42" w:rsidP="00D7726F">
            <w:pPr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§ 994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D42" w:rsidRDefault="00FE3D42" w:rsidP="00D7726F">
            <w:pPr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0,00</w:t>
            </w:r>
          </w:p>
        </w:tc>
      </w:tr>
      <w:tr w:rsidR="00FE3D42" w:rsidTr="00FE3D42">
        <w:trPr>
          <w:trHeight w:val="450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D42" w:rsidRDefault="00FE3D42" w:rsidP="00D7726F">
            <w:pPr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6.</w:t>
            </w:r>
          </w:p>
        </w:tc>
        <w:tc>
          <w:tcPr>
            <w:tcW w:w="4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D42" w:rsidRDefault="00FE3D42" w:rsidP="00D7726F">
            <w:pPr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Rozchody z tytułu innych rozliczeń krajowych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D42" w:rsidRDefault="00FE3D42" w:rsidP="00D7726F">
            <w:pPr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§ 995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D42" w:rsidRDefault="00FE3D42" w:rsidP="00D7726F">
            <w:pPr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0,00</w:t>
            </w:r>
          </w:p>
        </w:tc>
      </w:tr>
    </w:tbl>
    <w:p w:rsidR="00FE3D42" w:rsidRDefault="00FE3D42" w:rsidP="00FE3D42">
      <w:pPr>
        <w:pStyle w:val="Podpis"/>
      </w:pPr>
    </w:p>
    <w:p w:rsidR="00FE3D42" w:rsidRDefault="00FE3D42" w:rsidP="00FE3D42">
      <w:pPr>
        <w:pStyle w:val="Podpis"/>
      </w:pPr>
      <w:r>
        <w:t>Przewodniczący Rady Miejskiej</w:t>
      </w:r>
    </w:p>
    <w:p w:rsidR="00FE3D42" w:rsidRDefault="00FE3D42" w:rsidP="00FE3D42">
      <w:pPr>
        <w:pStyle w:val="Podpis"/>
      </w:pPr>
      <w:r>
        <w:t>Witold Sienicki</w:t>
      </w:r>
    </w:p>
    <w:p w:rsidR="00FE3D42" w:rsidRDefault="00FE3D42" w:rsidP="00FE3D42">
      <w:pPr>
        <w:pStyle w:val="Podpis"/>
        <w:numPr>
          <w:ilvl w:val="0"/>
          <w:numId w:val="0"/>
        </w:numPr>
        <w:ind w:left="4536"/>
      </w:pPr>
    </w:p>
    <w:p w:rsidR="00FE3D42" w:rsidRDefault="00FE3D42" w:rsidP="00FE3D42">
      <w:pPr>
        <w:pStyle w:val="za"/>
      </w:pPr>
      <w:r>
        <w:lastRenderedPageBreak/>
        <w:t xml:space="preserve"> Nr: 6</w:t>
      </w:r>
      <w:r w:rsidR="0025693D">
        <w:t xml:space="preserve"> do </w:t>
      </w:r>
      <w:r w:rsidR="0025693D" w:rsidRPr="00E3208F">
        <w:t>Uchwały Nr: XXI/151/12 Rady</w:t>
      </w:r>
      <w:r w:rsidR="0025693D">
        <w:t xml:space="preserve"> Miejskiej w Czyżewie z dnia 26 </w:t>
      </w:r>
      <w:r w:rsidR="0025693D" w:rsidRPr="00E3208F">
        <w:t xml:space="preserve">września </w:t>
      </w:r>
      <w:proofErr w:type="spellStart"/>
      <w:r w:rsidR="0025693D" w:rsidRPr="00E3208F">
        <w:t>2012r</w:t>
      </w:r>
      <w:proofErr w:type="spellEnd"/>
      <w:r w:rsidR="0025693D" w:rsidRPr="00E3208F">
        <w:t xml:space="preserve">. w sprawie zmian w budżecie gminy na </w:t>
      </w:r>
      <w:proofErr w:type="spellStart"/>
      <w:r w:rsidR="0025693D" w:rsidRPr="00E3208F">
        <w:t>2012r</w:t>
      </w:r>
      <w:proofErr w:type="spellEnd"/>
      <w:r w:rsidR="0025693D" w:rsidRPr="00E3208F">
        <w:t>.</w:t>
      </w:r>
    </w:p>
    <w:tbl>
      <w:tblPr>
        <w:tblW w:w="10352" w:type="dxa"/>
        <w:tblInd w:w="50" w:type="dxa"/>
        <w:tblCellMar>
          <w:left w:w="70" w:type="dxa"/>
          <w:right w:w="70" w:type="dxa"/>
        </w:tblCellMar>
        <w:tblLook w:val="04A0"/>
      </w:tblPr>
      <w:tblGrid>
        <w:gridCol w:w="440"/>
        <w:gridCol w:w="607"/>
        <w:gridCol w:w="952"/>
        <w:gridCol w:w="585"/>
        <w:gridCol w:w="3087"/>
        <w:gridCol w:w="1856"/>
        <w:gridCol w:w="1329"/>
        <w:gridCol w:w="1496"/>
      </w:tblGrid>
      <w:tr w:rsidR="00FE3D42" w:rsidTr="0025693D">
        <w:trPr>
          <w:trHeight w:val="73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3D42" w:rsidRDefault="00FE3D42">
            <w:pPr>
              <w:rPr>
                <w:rFonts w:ascii="Arial CE" w:hAnsi="Arial CE"/>
                <w:b/>
                <w:bCs/>
                <w:sz w:val="28"/>
                <w:szCs w:val="28"/>
              </w:rPr>
            </w:pPr>
          </w:p>
        </w:tc>
        <w:tc>
          <w:tcPr>
            <w:tcW w:w="84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3D42" w:rsidRDefault="00FE3D42">
            <w:pPr>
              <w:jc w:val="center"/>
              <w:rPr>
                <w:rFonts w:ascii="Arial CE" w:hAnsi="Arial CE"/>
                <w:b/>
                <w:bCs/>
                <w:sz w:val="28"/>
                <w:szCs w:val="28"/>
              </w:rPr>
            </w:pPr>
            <w:r>
              <w:rPr>
                <w:rFonts w:ascii="Arial CE" w:hAnsi="Arial CE"/>
                <w:b/>
                <w:bCs/>
                <w:sz w:val="28"/>
                <w:szCs w:val="28"/>
              </w:rPr>
              <w:t>DOTACJE UDZIELONE Z BUDŻETU GMINY W 2012 ROKU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D42" w:rsidRDefault="00FE3D42">
            <w:pPr>
              <w:rPr>
                <w:rFonts w:ascii="Arial CE" w:hAnsi="Arial CE"/>
                <w:sz w:val="20"/>
                <w:szCs w:val="20"/>
              </w:rPr>
            </w:pPr>
          </w:p>
        </w:tc>
      </w:tr>
      <w:tr w:rsidR="00FE3D42" w:rsidTr="0025693D">
        <w:trPr>
          <w:trHeight w:val="402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D42" w:rsidRDefault="00FE3D42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D42" w:rsidRDefault="00FE3D42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D42" w:rsidRDefault="00FE3D42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D42" w:rsidRDefault="00FE3D42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3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D42" w:rsidRDefault="00FE3D42">
            <w:pPr>
              <w:jc w:val="center"/>
              <w:rPr>
                <w:rFonts w:ascii="Arial CE" w:hAnsi="Arial CE"/>
                <w:b/>
                <w:bCs/>
                <w:sz w:val="28"/>
                <w:szCs w:val="28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D42" w:rsidRDefault="00FE3D42">
            <w:pPr>
              <w:jc w:val="center"/>
              <w:rPr>
                <w:rFonts w:ascii="Arial CE" w:hAnsi="Arial CE"/>
                <w:b/>
                <w:bCs/>
                <w:sz w:val="28"/>
                <w:szCs w:val="28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D42" w:rsidRDefault="00FE3D42">
            <w:pPr>
              <w:jc w:val="center"/>
              <w:rPr>
                <w:rFonts w:ascii="Arial CE" w:hAnsi="Arial CE"/>
                <w:b/>
                <w:bCs/>
                <w:sz w:val="28"/>
                <w:szCs w:val="28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D42" w:rsidRDefault="00FE3D42">
            <w:pPr>
              <w:rPr>
                <w:rFonts w:ascii="Arial CE" w:hAnsi="Arial CE"/>
                <w:sz w:val="20"/>
                <w:szCs w:val="20"/>
              </w:rPr>
            </w:pPr>
          </w:p>
        </w:tc>
      </w:tr>
      <w:tr w:rsidR="00FE3D42" w:rsidTr="0025693D">
        <w:trPr>
          <w:trHeight w:val="402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D42" w:rsidRPr="00D7726F" w:rsidRDefault="00FE3D42">
            <w:pPr>
              <w:rPr>
                <w:rFonts w:ascii="Arial CE" w:hAnsi="Arial CE"/>
                <w:b/>
                <w:sz w:val="20"/>
                <w:szCs w:val="20"/>
              </w:rPr>
            </w:pPr>
            <w:r w:rsidRPr="00D7726F">
              <w:rPr>
                <w:rFonts w:ascii="Arial CE" w:hAnsi="Arial CE"/>
                <w:b/>
                <w:sz w:val="20"/>
                <w:szCs w:val="20"/>
              </w:rPr>
              <w:t xml:space="preserve">1. </w:t>
            </w:r>
          </w:p>
        </w:tc>
        <w:tc>
          <w:tcPr>
            <w:tcW w:w="991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3D42" w:rsidRDefault="00FE3D42">
            <w:pPr>
              <w:rPr>
                <w:rFonts w:ascii="Arial CE" w:hAnsi="Arial CE"/>
                <w:b/>
                <w:bCs/>
              </w:rPr>
            </w:pPr>
            <w:r>
              <w:rPr>
                <w:rFonts w:ascii="Arial CE" w:hAnsi="Arial CE"/>
                <w:b/>
                <w:bCs/>
              </w:rPr>
              <w:t xml:space="preserve">Dotacje dla jednostek sektora finansów publicznych </w:t>
            </w:r>
          </w:p>
        </w:tc>
      </w:tr>
      <w:tr w:rsidR="00FE3D42" w:rsidTr="0025693D">
        <w:trPr>
          <w:trHeight w:val="402"/>
        </w:trPr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E3D42" w:rsidRDefault="00FE3D42">
            <w:pPr>
              <w:jc w:val="center"/>
              <w:rPr>
                <w:rFonts w:ascii="Arial CE" w:hAnsi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6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E3D42" w:rsidRDefault="00FE3D42">
            <w:pPr>
              <w:jc w:val="center"/>
              <w:rPr>
                <w:rFonts w:ascii="Arial CE" w:hAnsi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/>
                <w:b/>
                <w:bCs/>
                <w:sz w:val="20"/>
                <w:szCs w:val="20"/>
              </w:rPr>
              <w:t>Dział</w:t>
            </w:r>
          </w:p>
        </w:tc>
        <w:tc>
          <w:tcPr>
            <w:tcW w:w="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E3D42" w:rsidRDefault="00FE3D42">
            <w:pPr>
              <w:jc w:val="center"/>
              <w:rPr>
                <w:rFonts w:ascii="Arial CE" w:hAnsi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/>
                <w:b/>
                <w:bCs/>
                <w:sz w:val="20"/>
                <w:szCs w:val="20"/>
              </w:rPr>
              <w:t>Rozdział</w:t>
            </w:r>
          </w:p>
        </w:tc>
        <w:tc>
          <w:tcPr>
            <w:tcW w:w="5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E3D42" w:rsidRDefault="00FE3D42">
            <w:pPr>
              <w:jc w:val="center"/>
              <w:rPr>
                <w:rFonts w:ascii="Arial CE" w:hAnsi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/>
                <w:b/>
                <w:bCs/>
                <w:sz w:val="20"/>
                <w:szCs w:val="20"/>
              </w:rPr>
              <w:t>§</w:t>
            </w:r>
          </w:p>
        </w:tc>
        <w:tc>
          <w:tcPr>
            <w:tcW w:w="30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E3D42" w:rsidRDefault="00FE3D42">
            <w:pPr>
              <w:jc w:val="center"/>
              <w:rPr>
                <w:rFonts w:ascii="Arial CE" w:hAnsi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/>
                <w:b/>
                <w:bCs/>
                <w:sz w:val="20"/>
                <w:szCs w:val="20"/>
              </w:rPr>
              <w:t>Podmiot dotowany</w:t>
            </w:r>
          </w:p>
        </w:tc>
        <w:tc>
          <w:tcPr>
            <w:tcW w:w="46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FE3D42" w:rsidRDefault="00FE3D42">
            <w:pPr>
              <w:jc w:val="center"/>
              <w:rPr>
                <w:rFonts w:ascii="Arial CE" w:hAnsi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/>
                <w:b/>
                <w:bCs/>
                <w:sz w:val="20"/>
                <w:szCs w:val="20"/>
              </w:rPr>
              <w:t>Rodzaje dotacji i kwota</w:t>
            </w:r>
          </w:p>
        </w:tc>
      </w:tr>
      <w:tr w:rsidR="00FE3D42" w:rsidTr="0025693D">
        <w:trPr>
          <w:trHeight w:val="402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3D42" w:rsidRDefault="00FE3D42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  <w:tc>
          <w:tcPr>
            <w:tcW w:w="6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3D42" w:rsidRDefault="00FE3D42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3D42" w:rsidRDefault="00FE3D42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  <w:tc>
          <w:tcPr>
            <w:tcW w:w="5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3D42" w:rsidRDefault="00FE3D42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  <w:tc>
          <w:tcPr>
            <w:tcW w:w="30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3D42" w:rsidRDefault="00FE3D42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E3D42" w:rsidRDefault="00FE3D42">
            <w:pPr>
              <w:jc w:val="center"/>
              <w:rPr>
                <w:rFonts w:ascii="Arial CE" w:hAnsi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/>
                <w:b/>
                <w:bCs/>
                <w:sz w:val="20"/>
                <w:szCs w:val="20"/>
              </w:rPr>
              <w:t xml:space="preserve">Celowa 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E3D42" w:rsidRDefault="00FE3D42">
            <w:pPr>
              <w:jc w:val="center"/>
              <w:rPr>
                <w:rFonts w:ascii="Arial CE" w:hAnsi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/>
                <w:b/>
                <w:bCs/>
                <w:sz w:val="20"/>
                <w:szCs w:val="20"/>
              </w:rPr>
              <w:t>Podmiotowa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E3D42" w:rsidRDefault="00FE3D42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/>
                <w:b/>
                <w:bCs/>
                <w:sz w:val="20"/>
                <w:szCs w:val="20"/>
              </w:rPr>
              <w:t>Przedmiotowa</w:t>
            </w:r>
          </w:p>
        </w:tc>
      </w:tr>
      <w:tr w:rsidR="00FE3D42" w:rsidTr="0025693D">
        <w:trPr>
          <w:trHeight w:val="162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D42" w:rsidRDefault="00FE3D42">
            <w:pPr>
              <w:jc w:val="center"/>
              <w:rPr>
                <w:rFonts w:ascii="Arial CE" w:hAnsi="Arial CE"/>
                <w:sz w:val="12"/>
                <w:szCs w:val="12"/>
              </w:rPr>
            </w:pPr>
            <w:r>
              <w:rPr>
                <w:rFonts w:ascii="Arial CE" w:hAnsi="Arial CE"/>
                <w:sz w:val="12"/>
                <w:szCs w:val="12"/>
              </w:rPr>
              <w:t>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D42" w:rsidRDefault="00FE3D42">
            <w:pPr>
              <w:jc w:val="center"/>
              <w:rPr>
                <w:rFonts w:ascii="Arial CE" w:hAnsi="Arial CE"/>
                <w:sz w:val="12"/>
                <w:szCs w:val="12"/>
              </w:rPr>
            </w:pPr>
            <w:r>
              <w:rPr>
                <w:rFonts w:ascii="Arial CE" w:hAnsi="Arial CE"/>
                <w:sz w:val="12"/>
                <w:szCs w:val="12"/>
              </w:rPr>
              <w:t>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D42" w:rsidRDefault="00FE3D42">
            <w:pPr>
              <w:jc w:val="center"/>
              <w:rPr>
                <w:rFonts w:ascii="Arial CE" w:hAnsi="Arial CE"/>
                <w:sz w:val="12"/>
                <w:szCs w:val="12"/>
              </w:rPr>
            </w:pPr>
            <w:r>
              <w:rPr>
                <w:rFonts w:ascii="Arial CE" w:hAnsi="Arial CE"/>
                <w:sz w:val="12"/>
                <w:szCs w:val="12"/>
              </w:rPr>
              <w:t>3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D42" w:rsidRDefault="00FE3D42">
            <w:pPr>
              <w:jc w:val="center"/>
              <w:rPr>
                <w:rFonts w:ascii="Arial CE" w:hAnsi="Arial CE"/>
                <w:sz w:val="12"/>
                <w:szCs w:val="12"/>
              </w:rPr>
            </w:pPr>
            <w:r>
              <w:rPr>
                <w:rFonts w:ascii="Arial CE" w:hAnsi="Arial CE"/>
                <w:sz w:val="12"/>
                <w:szCs w:val="12"/>
              </w:rPr>
              <w:t>4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D42" w:rsidRDefault="00FE3D42">
            <w:pPr>
              <w:jc w:val="center"/>
              <w:rPr>
                <w:rFonts w:ascii="Arial CE" w:hAnsi="Arial CE"/>
                <w:sz w:val="12"/>
                <w:szCs w:val="12"/>
              </w:rPr>
            </w:pPr>
            <w:r>
              <w:rPr>
                <w:rFonts w:ascii="Arial CE" w:hAnsi="Arial CE"/>
                <w:sz w:val="12"/>
                <w:szCs w:val="12"/>
              </w:rPr>
              <w:t>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D42" w:rsidRDefault="00FE3D42">
            <w:pPr>
              <w:jc w:val="center"/>
              <w:rPr>
                <w:rFonts w:ascii="Arial CE" w:hAnsi="Arial CE"/>
                <w:sz w:val="12"/>
                <w:szCs w:val="12"/>
              </w:rPr>
            </w:pPr>
            <w:r>
              <w:rPr>
                <w:rFonts w:ascii="Arial CE" w:hAnsi="Arial CE"/>
                <w:sz w:val="12"/>
                <w:szCs w:val="12"/>
              </w:rPr>
              <w:t>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D42" w:rsidRDefault="00FE3D42">
            <w:pPr>
              <w:jc w:val="center"/>
              <w:rPr>
                <w:rFonts w:ascii="Arial CE" w:hAnsi="Arial CE"/>
                <w:sz w:val="12"/>
                <w:szCs w:val="12"/>
              </w:rPr>
            </w:pPr>
            <w:r>
              <w:rPr>
                <w:rFonts w:ascii="Arial CE" w:hAnsi="Arial CE"/>
                <w:sz w:val="12"/>
                <w:szCs w:val="12"/>
              </w:rPr>
              <w:t>7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D42" w:rsidRDefault="00FE3D42">
            <w:pPr>
              <w:jc w:val="center"/>
              <w:rPr>
                <w:rFonts w:ascii="Arial CE" w:hAnsi="Arial CE"/>
                <w:sz w:val="12"/>
                <w:szCs w:val="12"/>
              </w:rPr>
            </w:pPr>
            <w:r>
              <w:rPr>
                <w:rFonts w:ascii="Arial CE" w:hAnsi="Arial CE"/>
                <w:sz w:val="12"/>
                <w:szCs w:val="12"/>
              </w:rPr>
              <w:t>8</w:t>
            </w:r>
          </w:p>
        </w:tc>
      </w:tr>
      <w:tr w:rsidR="00FE3D42" w:rsidTr="0025693D">
        <w:trPr>
          <w:trHeight w:val="761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D42" w:rsidRDefault="00FE3D42">
            <w:pPr>
              <w:jc w:val="right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D42" w:rsidRDefault="00FE3D42">
            <w:pPr>
              <w:jc w:val="right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921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D42" w:rsidRDefault="00FE3D42">
            <w:pPr>
              <w:jc w:val="right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92109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D42" w:rsidRDefault="00FE3D42">
            <w:pPr>
              <w:jc w:val="right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2480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D42" w:rsidRDefault="00FE3D42">
            <w:pPr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 xml:space="preserve">Gminny Ośrodek Kultury w Czyżewie 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D42" w:rsidRDefault="00FE3D42">
            <w:pPr>
              <w:jc w:val="right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D42" w:rsidRDefault="00FE3D42">
            <w:pPr>
              <w:jc w:val="right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266 000,00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D42" w:rsidRDefault="00FE3D42">
            <w:pPr>
              <w:jc w:val="right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0,00</w:t>
            </w:r>
          </w:p>
        </w:tc>
      </w:tr>
      <w:tr w:rsidR="00FE3D42" w:rsidTr="0025693D">
        <w:trPr>
          <w:trHeight w:val="549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D42" w:rsidRDefault="00FE3D42">
            <w:pPr>
              <w:jc w:val="right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D42" w:rsidRDefault="00FE3D42">
            <w:pPr>
              <w:jc w:val="right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921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D42" w:rsidRDefault="00FE3D42">
            <w:pPr>
              <w:jc w:val="right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92116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D42" w:rsidRDefault="00FE3D42">
            <w:pPr>
              <w:jc w:val="right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2480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D42" w:rsidRDefault="00FE3D42">
            <w:pPr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Biblioteka Publiczna Gminy Czyżew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D42" w:rsidRDefault="00FE3D42">
            <w:pPr>
              <w:jc w:val="right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D42" w:rsidRDefault="00FE3D42">
            <w:pPr>
              <w:jc w:val="right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110 000,00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D42" w:rsidRDefault="00FE3D42">
            <w:pPr>
              <w:jc w:val="right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0,00</w:t>
            </w:r>
          </w:p>
        </w:tc>
      </w:tr>
      <w:tr w:rsidR="00FE3D42" w:rsidTr="0025693D">
        <w:trPr>
          <w:trHeight w:val="9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D42" w:rsidRDefault="00FE3D42">
            <w:pPr>
              <w:jc w:val="right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D42" w:rsidRDefault="00FE3D42">
            <w:pPr>
              <w:jc w:val="right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600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D42" w:rsidRDefault="00FE3D42">
            <w:pPr>
              <w:jc w:val="right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60014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D42" w:rsidRDefault="00FE3D42">
            <w:pPr>
              <w:jc w:val="right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6300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D42" w:rsidRDefault="00FE3D42">
            <w:pPr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Powiat Wysokomazowiecki</w:t>
            </w:r>
            <w:proofErr w:type="gramStart"/>
            <w:r>
              <w:rPr>
                <w:rFonts w:ascii="Arial CE" w:hAnsi="Arial CE"/>
                <w:sz w:val="20"/>
                <w:szCs w:val="20"/>
              </w:rPr>
              <w:t xml:space="preserve"> :przebudowa</w:t>
            </w:r>
            <w:proofErr w:type="gramEnd"/>
            <w:r>
              <w:rPr>
                <w:rFonts w:ascii="Arial CE" w:hAnsi="Arial CE"/>
                <w:sz w:val="20"/>
                <w:szCs w:val="20"/>
              </w:rPr>
              <w:t xml:space="preserve"> drogi powiatowej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D42" w:rsidRDefault="00FE3D42">
            <w:pPr>
              <w:jc w:val="right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810 418,00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D42" w:rsidRDefault="00FE3D42">
            <w:pPr>
              <w:jc w:val="right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D42" w:rsidRDefault="00FE3D42">
            <w:pPr>
              <w:jc w:val="right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0,00</w:t>
            </w:r>
          </w:p>
        </w:tc>
      </w:tr>
      <w:tr w:rsidR="00FE3D42" w:rsidTr="0025693D">
        <w:trPr>
          <w:trHeight w:val="130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D42" w:rsidRDefault="00FE3D42">
            <w:pPr>
              <w:jc w:val="right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D42" w:rsidRDefault="00FE3D42">
            <w:pPr>
              <w:jc w:val="right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900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D42" w:rsidRDefault="00FE3D42">
            <w:pPr>
              <w:jc w:val="right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90002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D42" w:rsidRDefault="00FE3D42">
            <w:pPr>
              <w:jc w:val="right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6610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D42" w:rsidRDefault="00FE3D42">
            <w:pPr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Gmina Miasto Zambrów: "Budowa Zakładu Przetwarzania i Unieszkodliwiania Odpadów w Czerwonym Borze, Gmina Zambrów "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D42" w:rsidRDefault="00FE3D42">
            <w:pPr>
              <w:jc w:val="right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76 139,00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D42" w:rsidRDefault="00FE3D42">
            <w:pPr>
              <w:jc w:val="right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D42" w:rsidRDefault="00FE3D42">
            <w:pPr>
              <w:jc w:val="right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0,00</w:t>
            </w:r>
          </w:p>
        </w:tc>
      </w:tr>
      <w:tr w:rsidR="00FE3D42" w:rsidTr="0025693D">
        <w:trPr>
          <w:trHeight w:val="600"/>
        </w:trPr>
        <w:tc>
          <w:tcPr>
            <w:tcW w:w="56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3D42" w:rsidRDefault="00FE3D42">
            <w:pPr>
              <w:jc w:val="center"/>
              <w:rPr>
                <w:rFonts w:ascii="Arial CE" w:hAnsi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/>
                <w:b/>
                <w:bCs/>
                <w:sz w:val="20"/>
                <w:szCs w:val="20"/>
              </w:rPr>
              <w:t>Ogółem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D42" w:rsidRDefault="00FE3D42">
            <w:pPr>
              <w:jc w:val="right"/>
              <w:rPr>
                <w:rFonts w:ascii="Arial CE" w:hAnsi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/>
                <w:b/>
                <w:bCs/>
                <w:sz w:val="20"/>
                <w:szCs w:val="20"/>
              </w:rPr>
              <w:t>886 557,00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D42" w:rsidRDefault="00FE3D42">
            <w:pPr>
              <w:jc w:val="right"/>
              <w:rPr>
                <w:rFonts w:ascii="Arial CE" w:hAnsi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/>
                <w:b/>
                <w:bCs/>
                <w:sz w:val="20"/>
                <w:szCs w:val="20"/>
              </w:rPr>
              <w:t>376 000,00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D42" w:rsidRDefault="00FE3D42">
            <w:pPr>
              <w:jc w:val="right"/>
              <w:rPr>
                <w:rFonts w:ascii="Arial CE" w:hAnsi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/>
                <w:b/>
                <w:bCs/>
                <w:sz w:val="20"/>
                <w:szCs w:val="20"/>
              </w:rPr>
              <w:t>0,00</w:t>
            </w:r>
          </w:p>
        </w:tc>
      </w:tr>
      <w:tr w:rsidR="00FE3D42" w:rsidTr="0025693D">
        <w:trPr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D42" w:rsidRDefault="00FE3D42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D42" w:rsidRDefault="00FE3D42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D42" w:rsidRDefault="00FE3D42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D42" w:rsidRDefault="00FE3D42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3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D42" w:rsidRDefault="00FE3D42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D42" w:rsidRDefault="00FE3D42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D42" w:rsidRDefault="00FE3D42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D42" w:rsidRDefault="00FE3D42">
            <w:pPr>
              <w:rPr>
                <w:rFonts w:ascii="Arial CE" w:hAnsi="Arial CE"/>
                <w:sz w:val="20"/>
                <w:szCs w:val="20"/>
              </w:rPr>
            </w:pPr>
          </w:p>
        </w:tc>
      </w:tr>
      <w:tr w:rsidR="00FE3D42" w:rsidTr="0025693D">
        <w:trPr>
          <w:trHeight w:val="39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D42" w:rsidRPr="00D7726F" w:rsidRDefault="00FE3D42">
            <w:pPr>
              <w:rPr>
                <w:rFonts w:ascii="Arial CE" w:hAnsi="Arial CE"/>
                <w:b/>
                <w:sz w:val="20"/>
                <w:szCs w:val="20"/>
              </w:rPr>
            </w:pPr>
            <w:r w:rsidRPr="00D7726F">
              <w:rPr>
                <w:rFonts w:ascii="Arial CE" w:hAnsi="Arial CE"/>
                <w:b/>
                <w:sz w:val="20"/>
                <w:szCs w:val="20"/>
              </w:rPr>
              <w:t xml:space="preserve">2. </w:t>
            </w:r>
          </w:p>
        </w:tc>
        <w:tc>
          <w:tcPr>
            <w:tcW w:w="991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3D42" w:rsidRDefault="00FE3D42">
            <w:pPr>
              <w:rPr>
                <w:rFonts w:ascii="Arial CE" w:hAnsi="Arial CE"/>
                <w:b/>
                <w:bCs/>
              </w:rPr>
            </w:pPr>
            <w:r>
              <w:rPr>
                <w:rFonts w:ascii="Arial CE" w:hAnsi="Arial CE"/>
                <w:b/>
                <w:bCs/>
              </w:rPr>
              <w:t xml:space="preserve">Dotacje dla jednostek spoza sektora finansów publicznych </w:t>
            </w:r>
          </w:p>
        </w:tc>
      </w:tr>
      <w:tr w:rsidR="00FE3D42" w:rsidTr="0025693D">
        <w:trPr>
          <w:trHeight w:val="375"/>
        </w:trPr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E3D42" w:rsidRDefault="00FE3D42">
            <w:pPr>
              <w:jc w:val="center"/>
              <w:rPr>
                <w:rFonts w:ascii="Arial CE" w:hAnsi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6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E3D42" w:rsidRDefault="00FE3D42">
            <w:pPr>
              <w:jc w:val="center"/>
              <w:rPr>
                <w:rFonts w:ascii="Arial CE" w:hAnsi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/>
                <w:b/>
                <w:bCs/>
                <w:sz w:val="20"/>
                <w:szCs w:val="20"/>
              </w:rPr>
              <w:t>Dział</w:t>
            </w:r>
          </w:p>
        </w:tc>
        <w:tc>
          <w:tcPr>
            <w:tcW w:w="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E3D42" w:rsidRDefault="00FE3D42">
            <w:pPr>
              <w:jc w:val="center"/>
              <w:rPr>
                <w:rFonts w:ascii="Arial CE" w:hAnsi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/>
                <w:b/>
                <w:bCs/>
                <w:sz w:val="20"/>
                <w:szCs w:val="20"/>
              </w:rPr>
              <w:t>Rozdział</w:t>
            </w:r>
          </w:p>
        </w:tc>
        <w:tc>
          <w:tcPr>
            <w:tcW w:w="5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E3D42" w:rsidRDefault="00FE3D42">
            <w:pPr>
              <w:jc w:val="center"/>
              <w:rPr>
                <w:rFonts w:ascii="Arial CE" w:hAnsi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/>
                <w:b/>
                <w:bCs/>
                <w:sz w:val="20"/>
                <w:szCs w:val="20"/>
              </w:rPr>
              <w:t>§</w:t>
            </w:r>
          </w:p>
        </w:tc>
        <w:tc>
          <w:tcPr>
            <w:tcW w:w="30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E3D42" w:rsidRDefault="00FE3D42">
            <w:pPr>
              <w:jc w:val="center"/>
              <w:rPr>
                <w:rFonts w:ascii="Arial CE" w:hAnsi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/>
                <w:b/>
                <w:bCs/>
                <w:sz w:val="20"/>
                <w:szCs w:val="20"/>
              </w:rPr>
              <w:t>Podmiot dotowany</w:t>
            </w:r>
          </w:p>
        </w:tc>
        <w:tc>
          <w:tcPr>
            <w:tcW w:w="46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FE3D42" w:rsidRDefault="00FE3D42">
            <w:pPr>
              <w:jc w:val="center"/>
              <w:rPr>
                <w:rFonts w:ascii="Arial CE" w:hAnsi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/>
                <w:b/>
                <w:bCs/>
                <w:sz w:val="20"/>
                <w:szCs w:val="20"/>
              </w:rPr>
              <w:t>Rodzaje dotacji i kwota</w:t>
            </w:r>
          </w:p>
        </w:tc>
      </w:tr>
      <w:tr w:rsidR="00FE3D42" w:rsidTr="0025693D">
        <w:trPr>
          <w:trHeight w:val="405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3D42" w:rsidRDefault="00FE3D42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  <w:tc>
          <w:tcPr>
            <w:tcW w:w="6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3D42" w:rsidRDefault="00FE3D42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3D42" w:rsidRDefault="00FE3D42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  <w:tc>
          <w:tcPr>
            <w:tcW w:w="5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3D42" w:rsidRDefault="00FE3D42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  <w:tc>
          <w:tcPr>
            <w:tcW w:w="30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3D42" w:rsidRDefault="00FE3D42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E3D42" w:rsidRDefault="00FE3D42">
            <w:pPr>
              <w:jc w:val="center"/>
              <w:rPr>
                <w:rFonts w:ascii="Arial CE" w:hAnsi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/>
                <w:b/>
                <w:bCs/>
                <w:sz w:val="20"/>
                <w:szCs w:val="20"/>
              </w:rPr>
              <w:t xml:space="preserve">Celowa 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E3D42" w:rsidRDefault="00FE3D42">
            <w:pPr>
              <w:jc w:val="center"/>
              <w:rPr>
                <w:rFonts w:ascii="Arial CE" w:hAnsi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/>
                <w:b/>
                <w:bCs/>
                <w:sz w:val="20"/>
                <w:szCs w:val="20"/>
              </w:rPr>
              <w:t>Podmiotowa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E3D42" w:rsidRDefault="00FE3D42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/>
                <w:b/>
                <w:bCs/>
                <w:sz w:val="20"/>
                <w:szCs w:val="20"/>
              </w:rPr>
              <w:t>Przedmiotowa</w:t>
            </w:r>
          </w:p>
        </w:tc>
      </w:tr>
      <w:tr w:rsidR="00FE3D42" w:rsidTr="0025693D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D42" w:rsidRDefault="00FE3D42">
            <w:pPr>
              <w:jc w:val="center"/>
              <w:rPr>
                <w:rFonts w:ascii="Arial CE" w:hAnsi="Arial CE"/>
                <w:sz w:val="12"/>
                <w:szCs w:val="12"/>
              </w:rPr>
            </w:pPr>
            <w:r>
              <w:rPr>
                <w:rFonts w:ascii="Arial CE" w:hAnsi="Arial CE"/>
                <w:sz w:val="12"/>
                <w:szCs w:val="12"/>
              </w:rPr>
              <w:t>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D42" w:rsidRDefault="00FE3D42">
            <w:pPr>
              <w:jc w:val="center"/>
              <w:rPr>
                <w:rFonts w:ascii="Arial CE" w:hAnsi="Arial CE"/>
                <w:sz w:val="12"/>
                <w:szCs w:val="12"/>
              </w:rPr>
            </w:pPr>
            <w:r>
              <w:rPr>
                <w:rFonts w:ascii="Arial CE" w:hAnsi="Arial CE"/>
                <w:sz w:val="12"/>
                <w:szCs w:val="12"/>
              </w:rPr>
              <w:t>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D42" w:rsidRDefault="00FE3D42">
            <w:pPr>
              <w:jc w:val="center"/>
              <w:rPr>
                <w:rFonts w:ascii="Arial CE" w:hAnsi="Arial CE"/>
                <w:sz w:val="12"/>
                <w:szCs w:val="12"/>
              </w:rPr>
            </w:pPr>
            <w:r>
              <w:rPr>
                <w:rFonts w:ascii="Arial CE" w:hAnsi="Arial CE"/>
                <w:sz w:val="12"/>
                <w:szCs w:val="12"/>
              </w:rPr>
              <w:t>3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D42" w:rsidRDefault="00FE3D42">
            <w:pPr>
              <w:jc w:val="center"/>
              <w:rPr>
                <w:rFonts w:ascii="Arial CE" w:hAnsi="Arial CE"/>
                <w:sz w:val="12"/>
                <w:szCs w:val="12"/>
              </w:rPr>
            </w:pPr>
            <w:r>
              <w:rPr>
                <w:rFonts w:ascii="Arial CE" w:hAnsi="Arial CE"/>
                <w:sz w:val="12"/>
                <w:szCs w:val="12"/>
              </w:rPr>
              <w:t>4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D42" w:rsidRDefault="00FE3D42">
            <w:pPr>
              <w:jc w:val="center"/>
              <w:rPr>
                <w:rFonts w:ascii="Arial CE" w:hAnsi="Arial CE"/>
                <w:sz w:val="12"/>
                <w:szCs w:val="12"/>
              </w:rPr>
            </w:pPr>
            <w:r>
              <w:rPr>
                <w:rFonts w:ascii="Arial CE" w:hAnsi="Arial CE"/>
                <w:sz w:val="12"/>
                <w:szCs w:val="12"/>
              </w:rPr>
              <w:t>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D42" w:rsidRDefault="00FE3D42">
            <w:pPr>
              <w:jc w:val="center"/>
              <w:rPr>
                <w:rFonts w:ascii="Arial CE" w:hAnsi="Arial CE"/>
                <w:sz w:val="12"/>
                <w:szCs w:val="12"/>
              </w:rPr>
            </w:pPr>
            <w:r>
              <w:rPr>
                <w:rFonts w:ascii="Arial CE" w:hAnsi="Arial CE"/>
                <w:sz w:val="12"/>
                <w:szCs w:val="12"/>
              </w:rPr>
              <w:t>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D42" w:rsidRDefault="00FE3D42">
            <w:pPr>
              <w:jc w:val="center"/>
              <w:rPr>
                <w:rFonts w:ascii="Arial CE" w:hAnsi="Arial CE"/>
                <w:sz w:val="12"/>
                <w:szCs w:val="12"/>
              </w:rPr>
            </w:pPr>
            <w:r>
              <w:rPr>
                <w:rFonts w:ascii="Arial CE" w:hAnsi="Arial CE"/>
                <w:sz w:val="12"/>
                <w:szCs w:val="12"/>
              </w:rPr>
              <w:t>7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D42" w:rsidRDefault="00FE3D42">
            <w:pPr>
              <w:jc w:val="center"/>
              <w:rPr>
                <w:rFonts w:ascii="Arial CE" w:hAnsi="Arial CE"/>
                <w:sz w:val="12"/>
                <w:szCs w:val="12"/>
              </w:rPr>
            </w:pPr>
            <w:r>
              <w:rPr>
                <w:rFonts w:ascii="Arial CE" w:hAnsi="Arial CE"/>
                <w:sz w:val="12"/>
                <w:szCs w:val="12"/>
              </w:rPr>
              <w:t>8</w:t>
            </w:r>
          </w:p>
        </w:tc>
      </w:tr>
      <w:tr w:rsidR="00FE3D42" w:rsidTr="0025693D">
        <w:trPr>
          <w:trHeight w:val="84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D42" w:rsidRDefault="00FE3D42">
            <w:pPr>
              <w:jc w:val="right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D42" w:rsidRDefault="00FE3D42">
            <w:pPr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010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D42" w:rsidRDefault="00FE3D42">
            <w:pPr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01009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D42" w:rsidRDefault="00FE3D42">
            <w:pPr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2830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D42" w:rsidRDefault="00FE3D42">
            <w:pPr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Spółka wodna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D42" w:rsidRDefault="00FE3D42">
            <w:pPr>
              <w:jc w:val="right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30 000,00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D42" w:rsidRDefault="00FE3D42">
            <w:pPr>
              <w:jc w:val="right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D42" w:rsidRDefault="00FE3D42">
            <w:pPr>
              <w:jc w:val="right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0,00</w:t>
            </w:r>
          </w:p>
        </w:tc>
      </w:tr>
      <w:tr w:rsidR="00FE3D42" w:rsidTr="0025693D">
        <w:trPr>
          <w:trHeight w:val="76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D42" w:rsidRDefault="00FE3D42">
            <w:pPr>
              <w:jc w:val="right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D42" w:rsidRDefault="00FE3D42">
            <w:pPr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926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D42" w:rsidRDefault="00FE3D42">
            <w:pPr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92605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D42" w:rsidRDefault="00FE3D42">
            <w:pPr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2820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D42" w:rsidRDefault="00FE3D42">
            <w:pPr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 xml:space="preserve">Kluby sportowe 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D42" w:rsidRDefault="00FE3D42">
            <w:pPr>
              <w:jc w:val="right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50 000,00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D42" w:rsidRDefault="00FE3D42">
            <w:pPr>
              <w:jc w:val="right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D42" w:rsidRDefault="00FE3D42">
            <w:pPr>
              <w:jc w:val="right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0,00</w:t>
            </w:r>
          </w:p>
        </w:tc>
      </w:tr>
      <w:tr w:rsidR="00FE3D42" w:rsidTr="0025693D">
        <w:trPr>
          <w:trHeight w:val="630"/>
        </w:trPr>
        <w:tc>
          <w:tcPr>
            <w:tcW w:w="56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3D42" w:rsidRDefault="00FE3D42">
            <w:pPr>
              <w:jc w:val="center"/>
              <w:rPr>
                <w:rFonts w:ascii="Arial CE" w:hAnsi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/>
                <w:b/>
                <w:bCs/>
                <w:sz w:val="20"/>
                <w:szCs w:val="20"/>
              </w:rPr>
              <w:t>Ogółem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D42" w:rsidRDefault="00FE3D42">
            <w:pPr>
              <w:jc w:val="right"/>
              <w:rPr>
                <w:rFonts w:ascii="Arial CE" w:hAnsi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/>
                <w:b/>
                <w:bCs/>
                <w:sz w:val="20"/>
                <w:szCs w:val="20"/>
              </w:rPr>
              <w:t>80 000,00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D42" w:rsidRDefault="00FE3D42">
            <w:pPr>
              <w:jc w:val="right"/>
              <w:rPr>
                <w:rFonts w:ascii="Arial CE" w:hAnsi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D42" w:rsidRDefault="00FE3D42">
            <w:pPr>
              <w:jc w:val="right"/>
              <w:rPr>
                <w:rFonts w:ascii="Arial CE" w:hAnsi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/>
                <w:b/>
                <w:bCs/>
                <w:sz w:val="20"/>
                <w:szCs w:val="20"/>
              </w:rPr>
              <w:t>0,00</w:t>
            </w:r>
          </w:p>
        </w:tc>
      </w:tr>
    </w:tbl>
    <w:p w:rsidR="0025693D" w:rsidRDefault="0025693D" w:rsidP="0025693D">
      <w:pPr>
        <w:pStyle w:val="Podpis"/>
      </w:pPr>
    </w:p>
    <w:p w:rsidR="00FE3D42" w:rsidRDefault="0025693D" w:rsidP="0025693D">
      <w:pPr>
        <w:pStyle w:val="Podpis"/>
      </w:pPr>
      <w:r>
        <w:t>Przewodniczący Rady Miejskiej</w:t>
      </w:r>
    </w:p>
    <w:p w:rsidR="0025693D" w:rsidRDefault="0025693D" w:rsidP="0025693D">
      <w:pPr>
        <w:pStyle w:val="Podpis"/>
      </w:pPr>
      <w:r>
        <w:t>Witold Sienicki</w:t>
      </w:r>
    </w:p>
    <w:p w:rsidR="0025693D" w:rsidRDefault="0025693D" w:rsidP="0025693D">
      <w:pPr>
        <w:pStyle w:val="Podpis"/>
        <w:numPr>
          <w:ilvl w:val="0"/>
          <w:numId w:val="0"/>
        </w:numPr>
        <w:ind w:left="4536"/>
      </w:pPr>
    </w:p>
    <w:p w:rsidR="0025693D" w:rsidRDefault="0025693D" w:rsidP="0025693D">
      <w:pPr>
        <w:pStyle w:val="Podpis"/>
        <w:numPr>
          <w:ilvl w:val="0"/>
          <w:numId w:val="0"/>
        </w:numPr>
        <w:ind w:left="4536"/>
      </w:pPr>
    </w:p>
    <w:p w:rsidR="0025693D" w:rsidRDefault="0025693D" w:rsidP="0025693D">
      <w:pPr>
        <w:pStyle w:val="za"/>
      </w:pPr>
      <w:r>
        <w:lastRenderedPageBreak/>
        <w:t xml:space="preserve">Nr: 7 do </w:t>
      </w:r>
      <w:r w:rsidRPr="00E3208F">
        <w:t>Uchwały Nr: XXI/151/12 Rady</w:t>
      </w:r>
      <w:r>
        <w:t xml:space="preserve"> Miejskiej w Czyżewie z dnia 26 </w:t>
      </w:r>
      <w:r w:rsidRPr="00E3208F">
        <w:t xml:space="preserve">września </w:t>
      </w:r>
      <w:proofErr w:type="spellStart"/>
      <w:r w:rsidRPr="00E3208F">
        <w:t>2012r</w:t>
      </w:r>
      <w:proofErr w:type="spellEnd"/>
      <w:r w:rsidRPr="00E3208F">
        <w:t xml:space="preserve">. w sprawie zmian w budżecie gminy na </w:t>
      </w:r>
      <w:proofErr w:type="spellStart"/>
      <w:r w:rsidRPr="00E3208F">
        <w:t>2012r</w:t>
      </w:r>
      <w:proofErr w:type="spellEnd"/>
      <w:r w:rsidRPr="00E3208F">
        <w:t>.</w:t>
      </w:r>
    </w:p>
    <w:p w:rsidR="0025693D" w:rsidRDefault="0025693D" w:rsidP="0025693D">
      <w:pPr>
        <w:pStyle w:val="Tekstpodstawowy"/>
        <w:rPr>
          <w:b/>
          <w:sz w:val="24"/>
          <w:szCs w:val="24"/>
          <w:u w:val="single"/>
        </w:rPr>
      </w:pPr>
      <w:r w:rsidRPr="004B1E6F">
        <w:rPr>
          <w:b/>
          <w:sz w:val="24"/>
          <w:szCs w:val="24"/>
          <w:u w:val="single"/>
        </w:rPr>
        <w:t>Objaśnienia d</w:t>
      </w:r>
      <w:r>
        <w:rPr>
          <w:b/>
          <w:sz w:val="24"/>
          <w:szCs w:val="24"/>
          <w:u w:val="single"/>
        </w:rPr>
        <w:t xml:space="preserve">o zmian w budżecie gminy na 2012 </w:t>
      </w:r>
      <w:r w:rsidRPr="004B1E6F">
        <w:rPr>
          <w:b/>
          <w:sz w:val="24"/>
          <w:szCs w:val="24"/>
          <w:u w:val="single"/>
        </w:rPr>
        <w:t>r.</w:t>
      </w:r>
    </w:p>
    <w:p w:rsidR="0025693D" w:rsidRDefault="0025693D" w:rsidP="0025693D">
      <w:pPr>
        <w:pStyle w:val="Tekstpodstawowy"/>
        <w:rPr>
          <w:b/>
          <w:sz w:val="24"/>
          <w:szCs w:val="24"/>
          <w:u w:val="single"/>
        </w:rPr>
      </w:pPr>
    </w:p>
    <w:p w:rsidR="0025693D" w:rsidRDefault="0025693D" w:rsidP="0025693D">
      <w:pPr>
        <w:pStyle w:val="Tekstpodstawowy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I. ZWIĘKSZENIE PLANU </w:t>
      </w:r>
      <w:proofErr w:type="gramStart"/>
      <w:r>
        <w:rPr>
          <w:b/>
          <w:sz w:val="24"/>
          <w:szCs w:val="24"/>
          <w:u w:val="single"/>
        </w:rPr>
        <w:t>DOCHODÓW  NASTĄPIŁO</w:t>
      </w:r>
      <w:proofErr w:type="gramEnd"/>
      <w:r>
        <w:rPr>
          <w:b/>
          <w:sz w:val="24"/>
          <w:szCs w:val="24"/>
          <w:u w:val="single"/>
        </w:rPr>
        <w:t xml:space="preserve">: </w:t>
      </w:r>
    </w:p>
    <w:p w:rsidR="0025693D" w:rsidRDefault="0025693D" w:rsidP="0025693D">
      <w:pPr>
        <w:pStyle w:val="Tekstpodstawowy"/>
        <w:spacing w:line="360" w:lineRule="auto"/>
        <w:jc w:val="both"/>
        <w:rPr>
          <w:bCs/>
          <w:sz w:val="24"/>
          <w:szCs w:val="24"/>
        </w:rPr>
      </w:pPr>
    </w:p>
    <w:p w:rsidR="0025693D" w:rsidRDefault="0025693D" w:rsidP="0025693D">
      <w:pPr>
        <w:pStyle w:val="Tekstpodstawowy"/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w dziale 600 - Transport i łączność, rozdziale 60016- Drogi publiczne gminne, </w:t>
      </w:r>
      <w:proofErr w:type="gramStart"/>
      <w:r>
        <w:rPr>
          <w:bCs/>
          <w:sz w:val="24"/>
          <w:szCs w:val="24"/>
        </w:rPr>
        <w:t>w  § 6630 - Dotacje</w:t>
      </w:r>
      <w:proofErr w:type="gramEnd"/>
      <w:r>
        <w:rPr>
          <w:bCs/>
          <w:sz w:val="24"/>
          <w:szCs w:val="24"/>
        </w:rPr>
        <w:t xml:space="preserve"> celowe otrzymane z samorządu województwa na inwestycje i zakupy inwestycyjne realizowane na podstawie porozumień (umów) miedzy jednostkami samorządu terytorialnego o kwotę 60.000,00 </w:t>
      </w:r>
      <w:proofErr w:type="gramStart"/>
      <w:r>
        <w:rPr>
          <w:bCs/>
          <w:sz w:val="24"/>
          <w:szCs w:val="24"/>
        </w:rPr>
        <w:t>zł</w:t>
      </w:r>
      <w:proofErr w:type="gramEnd"/>
      <w:r>
        <w:rPr>
          <w:bCs/>
          <w:sz w:val="24"/>
          <w:szCs w:val="24"/>
        </w:rPr>
        <w:t xml:space="preserve">, z przeznaczeniem na zadanie: Modernizacja drogi gminnej - dojazdowej do gruntów rolnych w miejscowości Michałowo Wielkie, </w:t>
      </w:r>
    </w:p>
    <w:p w:rsidR="0025693D" w:rsidRDefault="0025693D" w:rsidP="0025693D">
      <w:pPr>
        <w:pStyle w:val="Tekstpodstawowy"/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w dziale 700 - Gospodarka mieszkaniowa, rozdziale, 70005 – Gospodarka gruntami i nieruchomościami, w łącznej kwocie </w:t>
      </w:r>
      <w:r w:rsidRPr="009A4DEB">
        <w:rPr>
          <w:b/>
          <w:bCs/>
          <w:sz w:val="24"/>
          <w:szCs w:val="24"/>
        </w:rPr>
        <w:t xml:space="preserve">6.900,00 </w:t>
      </w:r>
      <w:proofErr w:type="gramStart"/>
      <w:r w:rsidRPr="009A4DEB">
        <w:rPr>
          <w:b/>
          <w:bCs/>
          <w:sz w:val="24"/>
          <w:szCs w:val="24"/>
        </w:rPr>
        <w:t>zł</w:t>
      </w:r>
      <w:proofErr w:type="gramEnd"/>
      <w:r>
        <w:rPr>
          <w:bCs/>
          <w:sz w:val="24"/>
          <w:szCs w:val="24"/>
        </w:rPr>
        <w:t xml:space="preserve">, w następujących paragrafach: </w:t>
      </w:r>
    </w:p>
    <w:p w:rsidR="0025693D" w:rsidRDefault="0025693D" w:rsidP="00976FDE">
      <w:pPr>
        <w:pStyle w:val="Tekstpodstawowy"/>
        <w:numPr>
          <w:ilvl w:val="0"/>
          <w:numId w:val="22"/>
        </w:numPr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§ 0690 - Wpływy z różnych </w:t>
      </w:r>
      <w:proofErr w:type="gramStart"/>
      <w:r>
        <w:rPr>
          <w:bCs/>
          <w:sz w:val="24"/>
          <w:szCs w:val="24"/>
        </w:rPr>
        <w:t>opłat  o</w:t>
      </w:r>
      <w:proofErr w:type="gramEnd"/>
      <w:r>
        <w:rPr>
          <w:bCs/>
          <w:sz w:val="24"/>
          <w:szCs w:val="24"/>
        </w:rPr>
        <w:t xml:space="preserve"> kwotę 3.000,00 </w:t>
      </w:r>
      <w:proofErr w:type="gramStart"/>
      <w:r>
        <w:rPr>
          <w:bCs/>
          <w:sz w:val="24"/>
          <w:szCs w:val="24"/>
        </w:rPr>
        <w:t>zł</w:t>
      </w:r>
      <w:proofErr w:type="gramEnd"/>
      <w:r>
        <w:rPr>
          <w:bCs/>
          <w:sz w:val="24"/>
          <w:szCs w:val="24"/>
        </w:rPr>
        <w:t>,</w:t>
      </w:r>
    </w:p>
    <w:p w:rsidR="0025693D" w:rsidRDefault="0025693D" w:rsidP="00976FDE">
      <w:pPr>
        <w:pStyle w:val="Tekstpodstawowy"/>
        <w:numPr>
          <w:ilvl w:val="0"/>
          <w:numId w:val="22"/>
        </w:numPr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§ 0760 - Wpływy z tytułu przekształcenia prawa użytkowania wieczystego przysługującego osobom fizycznym w prawo własności o kwotę 1.600,00 </w:t>
      </w:r>
      <w:proofErr w:type="gramStart"/>
      <w:r>
        <w:rPr>
          <w:bCs/>
          <w:sz w:val="24"/>
          <w:szCs w:val="24"/>
        </w:rPr>
        <w:t>zł</w:t>
      </w:r>
      <w:proofErr w:type="gramEnd"/>
      <w:r>
        <w:rPr>
          <w:bCs/>
          <w:sz w:val="24"/>
          <w:szCs w:val="24"/>
        </w:rPr>
        <w:t xml:space="preserve"> </w:t>
      </w:r>
    </w:p>
    <w:p w:rsidR="0025693D" w:rsidRDefault="0025693D" w:rsidP="00976FDE">
      <w:pPr>
        <w:pStyle w:val="Tekstpodstawowy"/>
        <w:numPr>
          <w:ilvl w:val="0"/>
          <w:numId w:val="22"/>
        </w:numPr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§ 0770 – Wpłaty z tytułu odpłatnego nabycia prawa własności oraz prawa użytkowania wieczystego nieruchomości o kwotę 2.000,00 </w:t>
      </w:r>
      <w:proofErr w:type="gramStart"/>
      <w:r>
        <w:rPr>
          <w:bCs/>
          <w:sz w:val="24"/>
          <w:szCs w:val="24"/>
        </w:rPr>
        <w:t>zł</w:t>
      </w:r>
      <w:proofErr w:type="gramEnd"/>
      <w:r>
        <w:rPr>
          <w:bCs/>
          <w:sz w:val="24"/>
          <w:szCs w:val="24"/>
        </w:rPr>
        <w:t xml:space="preserve">, </w:t>
      </w:r>
    </w:p>
    <w:p w:rsidR="0025693D" w:rsidRDefault="0025693D" w:rsidP="00976FDE">
      <w:pPr>
        <w:pStyle w:val="Tekstpodstawowy"/>
        <w:numPr>
          <w:ilvl w:val="0"/>
          <w:numId w:val="22"/>
        </w:numPr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§ 0920 - Pozostałe odsetki o kwotę</w:t>
      </w:r>
      <w:proofErr w:type="gramStart"/>
      <w:r>
        <w:rPr>
          <w:bCs/>
          <w:sz w:val="24"/>
          <w:szCs w:val="24"/>
        </w:rPr>
        <w:t xml:space="preserve"> 300,00 zł</w:t>
      </w:r>
      <w:proofErr w:type="gramEnd"/>
      <w:r>
        <w:rPr>
          <w:bCs/>
          <w:sz w:val="24"/>
          <w:szCs w:val="24"/>
        </w:rPr>
        <w:t xml:space="preserve">, </w:t>
      </w:r>
    </w:p>
    <w:p w:rsidR="0025693D" w:rsidRDefault="0025693D" w:rsidP="0025693D">
      <w:pPr>
        <w:pStyle w:val="Tekstpodstawowy"/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w dziale 750 - Administracja publiczna, w rozdziale 75023- Urzędy gmin( miast i miast na prawach powiatu) w łącznej </w:t>
      </w:r>
      <w:r w:rsidRPr="009A4DEB">
        <w:rPr>
          <w:b/>
          <w:bCs/>
          <w:sz w:val="24"/>
          <w:szCs w:val="24"/>
        </w:rPr>
        <w:t>kwocie 5.000,00 zł</w:t>
      </w:r>
      <w:r>
        <w:rPr>
          <w:bCs/>
          <w:sz w:val="24"/>
          <w:szCs w:val="24"/>
        </w:rPr>
        <w:t>, w § 0830- Wpływy z usług w kwocie</w:t>
      </w:r>
      <w:proofErr w:type="gramStart"/>
      <w:r>
        <w:rPr>
          <w:bCs/>
          <w:sz w:val="24"/>
          <w:szCs w:val="24"/>
        </w:rPr>
        <w:t xml:space="preserve"> 50,00 zł</w:t>
      </w:r>
      <w:proofErr w:type="gramEnd"/>
      <w:r>
        <w:rPr>
          <w:bCs/>
          <w:sz w:val="24"/>
          <w:szCs w:val="24"/>
        </w:rPr>
        <w:t xml:space="preserve">, oraz § 0970- Wpływy z różnych dochodów w kwocie 4.950,00 </w:t>
      </w:r>
      <w:proofErr w:type="gramStart"/>
      <w:r>
        <w:rPr>
          <w:bCs/>
          <w:sz w:val="24"/>
          <w:szCs w:val="24"/>
        </w:rPr>
        <w:t>zł</w:t>
      </w:r>
      <w:proofErr w:type="gramEnd"/>
      <w:r>
        <w:rPr>
          <w:bCs/>
          <w:sz w:val="24"/>
          <w:szCs w:val="24"/>
        </w:rPr>
        <w:t xml:space="preserve">, </w:t>
      </w:r>
    </w:p>
    <w:p w:rsidR="0025693D" w:rsidRDefault="0025693D" w:rsidP="0025693D">
      <w:pPr>
        <w:pStyle w:val="Tekstpodstawowy"/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w dziale 756- Dochody od osób prawnych, od osób fizycznych i od innych jednostek nieposiadających osobowości prawnej oraz wydatki związane z ich poborem, rozdziale 75615 -Wpływy z podatku rolnego, podatku leśnego, podatku od czynności cywilnoprawnych, podatków i opłat lokalnych od osób prawnych i innych jednostek organizacyjnych, § 0310- Podatek od nieruchomości o kwotę 10.000,00 </w:t>
      </w:r>
      <w:proofErr w:type="gramStart"/>
      <w:r>
        <w:rPr>
          <w:bCs/>
          <w:sz w:val="24"/>
          <w:szCs w:val="24"/>
        </w:rPr>
        <w:t>zł</w:t>
      </w:r>
      <w:proofErr w:type="gramEnd"/>
      <w:r>
        <w:rPr>
          <w:bCs/>
          <w:sz w:val="24"/>
          <w:szCs w:val="24"/>
        </w:rPr>
        <w:t xml:space="preserve">, </w:t>
      </w:r>
    </w:p>
    <w:p w:rsidR="0025693D" w:rsidRDefault="0025693D" w:rsidP="0025693D">
      <w:pPr>
        <w:pStyle w:val="Tekstpodstawowy"/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w dziale 756- Dochody od osób prawnych, od osób fizycznych i od innych jednostek </w:t>
      </w:r>
      <w:proofErr w:type="gramStart"/>
      <w:r>
        <w:rPr>
          <w:bCs/>
          <w:sz w:val="24"/>
          <w:szCs w:val="24"/>
        </w:rPr>
        <w:t>nieposiadających  osobowości</w:t>
      </w:r>
      <w:proofErr w:type="gramEnd"/>
      <w:r>
        <w:rPr>
          <w:bCs/>
          <w:sz w:val="24"/>
          <w:szCs w:val="24"/>
        </w:rPr>
        <w:t xml:space="preserve"> prawnej oraz wydatki związane z ich poborem, rozdziale 75616 -Wpływy z podatku rolnego, podatku leśnego, podatku spadków i darowizn, podatku od czynności cywilnoprawnych,  oraz podatków i opłat lokalnych od osób fizycznych w łącznej </w:t>
      </w:r>
      <w:r w:rsidRPr="003E392C">
        <w:rPr>
          <w:b/>
          <w:bCs/>
          <w:sz w:val="24"/>
          <w:szCs w:val="24"/>
        </w:rPr>
        <w:t>kwocie 24.000,00 zł</w:t>
      </w:r>
      <w:r>
        <w:rPr>
          <w:bCs/>
          <w:sz w:val="24"/>
          <w:szCs w:val="24"/>
        </w:rPr>
        <w:t xml:space="preserve">, w następujących </w:t>
      </w:r>
      <w:proofErr w:type="gramStart"/>
      <w:r>
        <w:rPr>
          <w:bCs/>
          <w:sz w:val="24"/>
          <w:szCs w:val="24"/>
        </w:rPr>
        <w:t xml:space="preserve">paragrafach : </w:t>
      </w:r>
      <w:proofErr w:type="gramEnd"/>
    </w:p>
    <w:p w:rsidR="0025693D" w:rsidRDefault="0025693D" w:rsidP="00976FDE">
      <w:pPr>
        <w:pStyle w:val="Tekstpodstawowy"/>
        <w:numPr>
          <w:ilvl w:val="0"/>
          <w:numId w:val="24"/>
        </w:numPr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§ 0330- Podatek leśny o kwotę 3.000,00 </w:t>
      </w:r>
      <w:proofErr w:type="gramStart"/>
      <w:r>
        <w:rPr>
          <w:bCs/>
          <w:sz w:val="24"/>
          <w:szCs w:val="24"/>
        </w:rPr>
        <w:t>zł</w:t>
      </w:r>
      <w:proofErr w:type="gramEnd"/>
      <w:r>
        <w:rPr>
          <w:bCs/>
          <w:sz w:val="24"/>
          <w:szCs w:val="24"/>
        </w:rPr>
        <w:t xml:space="preserve">, </w:t>
      </w:r>
    </w:p>
    <w:p w:rsidR="0025693D" w:rsidRDefault="0025693D" w:rsidP="00976FDE">
      <w:pPr>
        <w:pStyle w:val="Tekstpodstawowy"/>
        <w:numPr>
          <w:ilvl w:val="0"/>
          <w:numId w:val="24"/>
        </w:numPr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 xml:space="preserve">§ 0340 - Podatek od środków </w:t>
      </w:r>
      <w:proofErr w:type="gramStart"/>
      <w:r>
        <w:rPr>
          <w:bCs/>
          <w:sz w:val="24"/>
          <w:szCs w:val="24"/>
        </w:rPr>
        <w:t>transportu  o</w:t>
      </w:r>
      <w:proofErr w:type="gramEnd"/>
      <w:r>
        <w:rPr>
          <w:bCs/>
          <w:sz w:val="24"/>
          <w:szCs w:val="24"/>
        </w:rPr>
        <w:t xml:space="preserve"> kwotę 10.000,00 </w:t>
      </w:r>
      <w:proofErr w:type="gramStart"/>
      <w:r>
        <w:rPr>
          <w:bCs/>
          <w:sz w:val="24"/>
          <w:szCs w:val="24"/>
        </w:rPr>
        <w:t>zł</w:t>
      </w:r>
      <w:proofErr w:type="gramEnd"/>
      <w:r>
        <w:rPr>
          <w:bCs/>
          <w:sz w:val="24"/>
          <w:szCs w:val="24"/>
        </w:rPr>
        <w:t>,</w:t>
      </w:r>
    </w:p>
    <w:p w:rsidR="0025693D" w:rsidRDefault="0025693D" w:rsidP="00976FDE">
      <w:pPr>
        <w:pStyle w:val="Tekstpodstawowy"/>
        <w:numPr>
          <w:ilvl w:val="0"/>
          <w:numId w:val="24"/>
        </w:numPr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§ 0360- Podatek od spadków i darowizn o kwotę 10.000,00 </w:t>
      </w:r>
      <w:proofErr w:type="gramStart"/>
      <w:r>
        <w:rPr>
          <w:bCs/>
          <w:sz w:val="24"/>
          <w:szCs w:val="24"/>
        </w:rPr>
        <w:t>zł</w:t>
      </w:r>
      <w:proofErr w:type="gramEnd"/>
      <w:r>
        <w:rPr>
          <w:bCs/>
          <w:sz w:val="24"/>
          <w:szCs w:val="24"/>
        </w:rPr>
        <w:t xml:space="preserve">, </w:t>
      </w:r>
    </w:p>
    <w:p w:rsidR="0025693D" w:rsidRDefault="0025693D" w:rsidP="00976FDE">
      <w:pPr>
        <w:pStyle w:val="Tekstpodstawowy"/>
        <w:numPr>
          <w:ilvl w:val="0"/>
          <w:numId w:val="24"/>
        </w:numPr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§ 0910- Odsetki od nieterminowych wpłat z tytułu podatków i opłat o kwotę 1.000,00 </w:t>
      </w:r>
      <w:proofErr w:type="gramStart"/>
      <w:r>
        <w:rPr>
          <w:bCs/>
          <w:sz w:val="24"/>
          <w:szCs w:val="24"/>
        </w:rPr>
        <w:t>zł</w:t>
      </w:r>
      <w:proofErr w:type="gramEnd"/>
      <w:r>
        <w:rPr>
          <w:bCs/>
          <w:sz w:val="24"/>
          <w:szCs w:val="24"/>
        </w:rPr>
        <w:t xml:space="preserve">, </w:t>
      </w:r>
    </w:p>
    <w:p w:rsidR="0025693D" w:rsidRDefault="0025693D" w:rsidP="0025693D">
      <w:pPr>
        <w:pStyle w:val="Tekstpodstawowy"/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w dziale 758 - R</w:t>
      </w:r>
      <w:r w:rsidRPr="000E35A5">
        <w:rPr>
          <w:bCs/>
          <w:sz w:val="24"/>
          <w:szCs w:val="24"/>
        </w:rPr>
        <w:t>ó</w:t>
      </w:r>
      <w:r>
        <w:rPr>
          <w:bCs/>
          <w:sz w:val="24"/>
          <w:szCs w:val="24"/>
        </w:rPr>
        <w:t xml:space="preserve">żne rozliczenia, rozdziale 75814 - Różne rozliczenia finansowe, w § 0970 -Wpływy z różnych dochodów o kwotę 24.000,00 zł, dotyczy zwrot z PKP SA poniesionych przez gminę kosztów za przyłączenia do sieci kanalizacyjnej budynków kolejowych na terenie stacji Czyżew zgodnie z zawartym porozumieniem z dnia 20 września 2010 </w:t>
      </w:r>
      <w:proofErr w:type="spellStart"/>
      <w:r>
        <w:rPr>
          <w:bCs/>
          <w:sz w:val="24"/>
          <w:szCs w:val="24"/>
        </w:rPr>
        <w:t>r</w:t>
      </w:r>
      <w:proofErr w:type="spellEnd"/>
      <w:r>
        <w:rPr>
          <w:bCs/>
          <w:sz w:val="24"/>
          <w:szCs w:val="24"/>
        </w:rPr>
        <w:t xml:space="preserve">, oraz w § 0920- Pozostałe </w:t>
      </w:r>
      <w:proofErr w:type="gramStart"/>
      <w:r>
        <w:rPr>
          <w:bCs/>
          <w:sz w:val="24"/>
          <w:szCs w:val="24"/>
        </w:rPr>
        <w:t>odsetki  o</w:t>
      </w:r>
      <w:proofErr w:type="gramEnd"/>
      <w:r>
        <w:rPr>
          <w:bCs/>
          <w:sz w:val="24"/>
          <w:szCs w:val="24"/>
        </w:rPr>
        <w:t xml:space="preserve"> kwotę  11.000,00 </w:t>
      </w:r>
      <w:proofErr w:type="gramStart"/>
      <w:r>
        <w:rPr>
          <w:bCs/>
          <w:sz w:val="24"/>
          <w:szCs w:val="24"/>
        </w:rPr>
        <w:t>zł</w:t>
      </w:r>
      <w:proofErr w:type="gramEnd"/>
      <w:r>
        <w:rPr>
          <w:bCs/>
          <w:sz w:val="24"/>
          <w:szCs w:val="24"/>
        </w:rPr>
        <w:t xml:space="preserve">, z tytułu dopisanych odsetek do lokat bankowych, </w:t>
      </w:r>
    </w:p>
    <w:p w:rsidR="0025693D" w:rsidRDefault="0025693D" w:rsidP="0025693D">
      <w:pPr>
        <w:pStyle w:val="Tekstpodstawowy"/>
        <w:spacing w:line="360" w:lineRule="auto"/>
        <w:jc w:val="both"/>
        <w:rPr>
          <w:sz w:val="24"/>
          <w:szCs w:val="24"/>
        </w:rPr>
      </w:pPr>
      <w:r>
        <w:rPr>
          <w:bCs/>
          <w:sz w:val="24"/>
          <w:szCs w:val="24"/>
        </w:rPr>
        <w:t>- w dziale 801-</w:t>
      </w:r>
      <w:r w:rsidRPr="00EC5BE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Oświata i wychowanie, rozdziału 80195 - Pozostała działalność, w § 2030 -Dotacje celowe otrzymane z budżetu państwa na realizację własnych zadań bieżących gminy (związków gmin) o kwotę 132, 00 zł, z przeznaczeniem na sfinansowanie prac komisji egzaminacyjnych powołanych w 2012 do spraw awansu zawodowego nauczycieli. Pismo </w:t>
      </w:r>
      <w:proofErr w:type="spellStart"/>
      <w:r>
        <w:rPr>
          <w:sz w:val="24"/>
          <w:szCs w:val="24"/>
        </w:rPr>
        <w:t>PUW</w:t>
      </w:r>
      <w:proofErr w:type="spellEnd"/>
      <w:r>
        <w:rPr>
          <w:sz w:val="24"/>
          <w:szCs w:val="24"/>
        </w:rPr>
        <w:t xml:space="preserve"> nr: </w:t>
      </w:r>
      <w:proofErr w:type="spellStart"/>
      <w:r>
        <w:rPr>
          <w:sz w:val="24"/>
          <w:szCs w:val="24"/>
        </w:rPr>
        <w:t>FB-II.3111.287.2012.BB</w:t>
      </w:r>
      <w:proofErr w:type="spellEnd"/>
      <w:r>
        <w:rPr>
          <w:sz w:val="24"/>
          <w:szCs w:val="24"/>
        </w:rPr>
        <w:t xml:space="preserve"> z dnia 11.09.2012 </w:t>
      </w:r>
      <w:proofErr w:type="gramStart"/>
      <w:r>
        <w:rPr>
          <w:sz w:val="24"/>
          <w:szCs w:val="24"/>
        </w:rPr>
        <w:t>r</w:t>
      </w:r>
      <w:proofErr w:type="gramEnd"/>
      <w:r>
        <w:rPr>
          <w:sz w:val="24"/>
          <w:szCs w:val="24"/>
        </w:rPr>
        <w:t xml:space="preserve">. </w:t>
      </w:r>
    </w:p>
    <w:p w:rsidR="0025693D" w:rsidRDefault="0025693D" w:rsidP="0025693D">
      <w:pPr>
        <w:pStyle w:val="Tekstpodstawowy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w dziale 852- Pomoc społeczna, rozdziału 85216 - Zasiłki stałe w § 2030 - Dotacje celowe otrzymane z budżetu państwa na realizację własnych zadań bieżących gminy (związków gmin) o kwotę 10.683,00 zł, z </w:t>
      </w:r>
      <w:proofErr w:type="gramStart"/>
      <w:r>
        <w:rPr>
          <w:sz w:val="24"/>
          <w:szCs w:val="24"/>
        </w:rPr>
        <w:t>przeznaczeniem  na</w:t>
      </w:r>
      <w:proofErr w:type="gramEnd"/>
      <w:r>
        <w:rPr>
          <w:sz w:val="24"/>
          <w:szCs w:val="24"/>
        </w:rPr>
        <w:t xml:space="preserve"> dofinansowanie wypłat zasiłków stałych, o których mowa w </w:t>
      </w:r>
      <w:proofErr w:type="spellStart"/>
      <w:r>
        <w:rPr>
          <w:sz w:val="24"/>
          <w:szCs w:val="24"/>
        </w:rPr>
        <w:t>art.17</w:t>
      </w:r>
      <w:proofErr w:type="spellEnd"/>
      <w:r>
        <w:rPr>
          <w:sz w:val="24"/>
          <w:szCs w:val="24"/>
        </w:rPr>
        <w:t xml:space="preserve"> ust. 1 </w:t>
      </w:r>
      <w:proofErr w:type="spellStart"/>
      <w:r>
        <w:rPr>
          <w:sz w:val="24"/>
          <w:szCs w:val="24"/>
        </w:rPr>
        <w:t>pkt</w:t>
      </w:r>
      <w:proofErr w:type="spellEnd"/>
      <w:r>
        <w:rPr>
          <w:sz w:val="24"/>
          <w:szCs w:val="24"/>
        </w:rPr>
        <w:t xml:space="preserve"> 19 ustawy z dnia 12 marca 2004 </w:t>
      </w:r>
      <w:proofErr w:type="spellStart"/>
      <w:r>
        <w:rPr>
          <w:sz w:val="24"/>
          <w:szCs w:val="24"/>
        </w:rPr>
        <w:t>r</w:t>
      </w:r>
      <w:proofErr w:type="spellEnd"/>
      <w:r>
        <w:rPr>
          <w:sz w:val="24"/>
          <w:szCs w:val="24"/>
        </w:rPr>
        <w:t xml:space="preserve">, o pomocy społecznej (Dz. U. </w:t>
      </w:r>
      <w:proofErr w:type="gramStart"/>
      <w:r>
        <w:rPr>
          <w:sz w:val="24"/>
          <w:szCs w:val="24"/>
        </w:rPr>
        <w:t>z</w:t>
      </w:r>
      <w:proofErr w:type="gramEnd"/>
      <w:r>
        <w:rPr>
          <w:sz w:val="24"/>
          <w:szCs w:val="24"/>
        </w:rPr>
        <w:t xml:space="preserve"> 2009 r. Nr 175, poz. 1362, z </w:t>
      </w:r>
      <w:proofErr w:type="spellStart"/>
      <w:r>
        <w:rPr>
          <w:sz w:val="24"/>
          <w:szCs w:val="24"/>
        </w:rPr>
        <w:t>późn</w:t>
      </w:r>
      <w:proofErr w:type="spellEnd"/>
      <w:r>
        <w:rPr>
          <w:sz w:val="24"/>
          <w:szCs w:val="24"/>
        </w:rPr>
        <w:t>. zm</w:t>
      </w:r>
      <w:proofErr w:type="gramStart"/>
      <w:r>
        <w:rPr>
          <w:sz w:val="24"/>
          <w:szCs w:val="24"/>
        </w:rPr>
        <w:t>.). Pismo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PUW</w:t>
      </w:r>
      <w:proofErr w:type="spellEnd"/>
      <w:r>
        <w:rPr>
          <w:sz w:val="24"/>
          <w:szCs w:val="24"/>
        </w:rPr>
        <w:t xml:space="preserve"> nr: </w:t>
      </w:r>
      <w:proofErr w:type="spellStart"/>
      <w:r>
        <w:rPr>
          <w:sz w:val="24"/>
          <w:szCs w:val="24"/>
        </w:rPr>
        <w:t>FB-II.3111.292.2012.MA</w:t>
      </w:r>
      <w:proofErr w:type="spellEnd"/>
      <w:r>
        <w:rPr>
          <w:sz w:val="24"/>
          <w:szCs w:val="24"/>
        </w:rPr>
        <w:t xml:space="preserve"> z dnia </w:t>
      </w:r>
      <w:proofErr w:type="spellStart"/>
      <w:r>
        <w:rPr>
          <w:sz w:val="24"/>
          <w:szCs w:val="24"/>
        </w:rPr>
        <w:t>06.09.2012</w:t>
      </w:r>
      <w:proofErr w:type="gramStart"/>
      <w:r>
        <w:rPr>
          <w:sz w:val="24"/>
          <w:szCs w:val="24"/>
        </w:rPr>
        <w:t>r</w:t>
      </w:r>
      <w:proofErr w:type="spellEnd"/>
      <w:proofErr w:type="gramEnd"/>
      <w:r>
        <w:rPr>
          <w:sz w:val="24"/>
          <w:szCs w:val="24"/>
        </w:rPr>
        <w:t>.</w:t>
      </w:r>
    </w:p>
    <w:p w:rsidR="0025693D" w:rsidRDefault="0025693D" w:rsidP="0025693D">
      <w:pPr>
        <w:pStyle w:val="Tekstpodstawowy"/>
        <w:spacing w:line="360" w:lineRule="auto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- w dziale 854- Edukacyjna opieka wychowawcza, rozdziału 85415- Pomoc materialna dla uczniów, w § 2030 - Dotacje celowe otrzymane z budżetu państwa na realizację własnych zadań bieżących gminy (związków gmin) o kwotę 9.316,00 </w:t>
      </w:r>
      <w:proofErr w:type="gramStart"/>
      <w:r>
        <w:rPr>
          <w:sz w:val="24"/>
          <w:szCs w:val="24"/>
        </w:rPr>
        <w:t>zł</w:t>
      </w:r>
      <w:proofErr w:type="gramEnd"/>
      <w:r>
        <w:rPr>
          <w:sz w:val="24"/>
          <w:szCs w:val="24"/>
        </w:rPr>
        <w:t xml:space="preserve">, z przeznaczeniem na dofinansowanie zakupu podręczników dla uczniów w ramach Rządowego programu pomocy uczniom w 2012 r.-„ Wyprawka szkolna”. Pismo </w:t>
      </w:r>
      <w:proofErr w:type="spellStart"/>
      <w:r>
        <w:rPr>
          <w:sz w:val="24"/>
          <w:szCs w:val="24"/>
        </w:rPr>
        <w:t>PUW</w:t>
      </w:r>
      <w:proofErr w:type="spellEnd"/>
      <w:r>
        <w:rPr>
          <w:sz w:val="24"/>
          <w:szCs w:val="24"/>
        </w:rPr>
        <w:t xml:space="preserve"> nr: </w:t>
      </w:r>
      <w:proofErr w:type="spellStart"/>
      <w:r>
        <w:rPr>
          <w:sz w:val="24"/>
          <w:szCs w:val="24"/>
        </w:rPr>
        <w:t>FB-II.3111.233.2012.BB</w:t>
      </w:r>
      <w:proofErr w:type="spellEnd"/>
      <w:r>
        <w:rPr>
          <w:sz w:val="24"/>
          <w:szCs w:val="24"/>
        </w:rPr>
        <w:t xml:space="preserve"> z dnia 11 lipca 2012 r.</w:t>
      </w:r>
    </w:p>
    <w:p w:rsidR="0025693D" w:rsidRDefault="0025693D" w:rsidP="0025693D">
      <w:pPr>
        <w:pStyle w:val="Tekstpodstawowy"/>
        <w:spacing w:line="360" w:lineRule="auto"/>
        <w:jc w:val="both"/>
        <w:rPr>
          <w:b/>
          <w:bCs/>
          <w:sz w:val="24"/>
          <w:szCs w:val="24"/>
          <w:u w:val="single"/>
        </w:rPr>
      </w:pPr>
      <w:r>
        <w:rPr>
          <w:bCs/>
          <w:sz w:val="24"/>
          <w:szCs w:val="24"/>
        </w:rPr>
        <w:t>-w dziale 900 –Gospodarka komunalna i ochrona środowiska, rozdziale 90003 - Oczyszczanie miast i wsi, w § 0970- Wpływy z różnych dochodów o kwotę</w:t>
      </w:r>
      <w:proofErr w:type="gramStart"/>
      <w:r>
        <w:rPr>
          <w:bCs/>
          <w:sz w:val="24"/>
          <w:szCs w:val="24"/>
        </w:rPr>
        <w:t xml:space="preserve"> 926,00 zł</w:t>
      </w:r>
      <w:proofErr w:type="gramEnd"/>
      <w:r>
        <w:rPr>
          <w:bCs/>
          <w:sz w:val="24"/>
          <w:szCs w:val="24"/>
        </w:rPr>
        <w:t>.</w:t>
      </w:r>
      <w:r>
        <w:rPr>
          <w:b/>
          <w:bCs/>
          <w:sz w:val="24"/>
          <w:szCs w:val="24"/>
          <w:u w:val="single"/>
        </w:rPr>
        <w:t xml:space="preserve"> </w:t>
      </w:r>
    </w:p>
    <w:p w:rsidR="0025693D" w:rsidRDefault="0025693D" w:rsidP="0025693D">
      <w:pPr>
        <w:pStyle w:val="Tekstpodstawowy"/>
        <w:spacing w:line="360" w:lineRule="auto"/>
        <w:jc w:val="both"/>
        <w:rPr>
          <w:b/>
          <w:bCs/>
          <w:sz w:val="24"/>
          <w:szCs w:val="24"/>
          <w:u w:val="single"/>
        </w:rPr>
      </w:pPr>
    </w:p>
    <w:p w:rsidR="0025693D" w:rsidRDefault="0025693D" w:rsidP="0025693D">
      <w:pPr>
        <w:pStyle w:val="Tekstpodstawowy"/>
        <w:spacing w:line="360" w:lineRule="auto"/>
        <w:jc w:val="both"/>
        <w:rPr>
          <w:b/>
          <w:bCs/>
          <w:sz w:val="24"/>
          <w:szCs w:val="24"/>
          <w:u w:val="single"/>
        </w:rPr>
      </w:pPr>
      <w:r w:rsidRPr="0053194D">
        <w:rPr>
          <w:b/>
          <w:bCs/>
          <w:sz w:val="24"/>
          <w:szCs w:val="24"/>
          <w:u w:val="single"/>
        </w:rPr>
        <w:t>I</w:t>
      </w:r>
      <w:r>
        <w:rPr>
          <w:b/>
          <w:bCs/>
          <w:sz w:val="24"/>
          <w:szCs w:val="24"/>
          <w:u w:val="single"/>
        </w:rPr>
        <w:t xml:space="preserve">I. ZMNIEJSZENIE PLANU </w:t>
      </w:r>
      <w:proofErr w:type="gramStart"/>
      <w:r>
        <w:rPr>
          <w:b/>
          <w:bCs/>
          <w:sz w:val="24"/>
          <w:szCs w:val="24"/>
          <w:u w:val="single"/>
        </w:rPr>
        <w:t xml:space="preserve">DOCHODÓW </w:t>
      </w:r>
      <w:r w:rsidRPr="0053194D">
        <w:rPr>
          <w:b/>
          <w:bCs/>
          <w:sz w:val="24"/>
          <w:szCs w:val="24"/>
          <w:u w:val="single"/>
        </w:rPr>
        <w:t xml:space="preserve"> NASTĄPIŁO</w:t>
      </w:r>
      <w:proofErr w:type="gramEnd"/>
      <w:r w:rsidRPr="0053194D">
        <w:rPr>
          <w:b/>
          <w:bCs/>
          <w:sz w:val="24"/>
          <w:szCs w:val="24"/>
          <w:u w:val="single"/>
        </w:rPr>
        <w:t xml:space="preserve"> </w:t>
      </w:r>
      <w:r>
        <w:rPr>
          <w:b/>
          <w:bCs/>
          <w:sz w:val="24"/>
          <w:szCs w:val="24"/>
          <w:u w:val="single"/>
        </w:rPr>
        <w:t>:</w:t>
      </w:r>
    </w:p>
    <w:p w:rsidR="0025693D" w:rsidRDefault="0025693D" w:rsidP="0025693D">
      <w:pPr>
        <w:pStyle w:val="Tekstpodstawowy"/>
        <w:spacing w:line="360" w:lineRule="auto"/>
        <w:jc w:val="both"/>
        <w:rPr>
          <w:bCs/>
          <w:sz w:val="24"/>
          <w:szCs w:val="24"/>
        </w:rPr>
      </w:pPr>
      <w:r w:rsidRPr="0053194D">
        <w:rPr>
          <w:bCs/>
          <w:sz w:val="24"/>
          <w:szCs w:val="24"/>
        </w:rPr>
        <w:t>- w dziale</w:t>
      </w:r>
      <w:r>
        <w:rPr>
          <w:bCs/>
          <w:sz w:val="24"/>
          <w:szCs w:val="24"/>
        </w:rPr>
        <w:t xml:space="preserve"> 600 - Transport i łączność, rozdziale 60016- Drogi publiczne gminne, w § </w:t>
      </w:r>
      <w:proofErr w:type="spellStart"/>
      <w:r>
        <w:rPr>
          <w:bCs/>
          <w:sz w:val="24"/>
          <w:szCs w:val="24"/>
        </w:rPr>
        <w:t>6330-Dotacje</w:t>
      </w:r>
      <w:proofErr w:type="spellEnd"/>
      <w:r>
        <w:rPr>
          <w:bCs/>
          <w:sz w:val="24"/>
          <w:szCs w:val="24"/>
        </w:rPr>
        <w:t xml:space="preserve"> celowe otrzymane z budżetu państwa na realizację inwestycji i zakupów inwestycyjnych własnych gmin (związków gmin) o kwotę 109.459,00 zł, na zadanie: „Przebudowa dróg gminnych w celu poprawy funkcjonalności i </w:t>
      </w:r>
      <w:proofErr w:type="gramStart"/>
      <w:r>
        <w:rPr>
          <w:bCs/>
          <w:sz w:val="24"/>
          <w:szCs w:val="24"/>
        </w:rPr>
        <w:t>spójności  z</w:t>
      </w:r>
      <w:proofErr w:type="gramEnd"/>
      <w:r>
        <w:rPr>
          <w:bCs/>
          <w:sz w:val="24"/>
          <w:szCs w:val="24"/>
        </w:rPr>
        <w:t xml:space="preserve"> drogami wyższego rzędu” realizowanego w ramach programu wieloletniego pn.” Narodowy program przebudowy dróg lokalnych- Etapie  </w:t>
      </w:r>
      <w:r>
        <w:rPr>
          <w:bCs/>
          <w:sz w:val="24"/>
          <w:szCs w:val="24"/>
        </w:rPr>
        <w:lastRenderedPageBreak/>
        <w:t xml:space="preserve">Bezpieczeństwo - Dostępność-Rozwój”. Pismo Wojewody Podlaskiego nr: </w:t>
      </w:r>
      <w:proofErr w:type="spellStart"/>
      <w:r>
        <w:rPr>
          <w:bCs/>
          <w:sz w:val="24"/>
          <w:szCs w:val="24"/>
        </w:rPr>
        <w:t>FB-II.3111.39.2012</w:t>
      </w:r>
      <w:proofErr w:type="spellEnd"/>
      <w:r>
        <w:rPr>
          <w:bCs/>
          <w:sz w:val="24"/>
          <w:szCs w:val="24"/>
        </w:rPr>
        <w:t xml:space="preserve"> MA z dnia 28 08.2012 </w:t>
      </w:r>
      <w:proofErr w:type="gramStart"/>
      <w:r>
        <w:rPr>
          <w:bCs/>
          <w:sz w:val="24"/>
          <w:szCs w:val="24"/>
        </w:rPr>
        <w:t>r</w:t>
      </w:r>
      <w:proofErr w:type="gramEnd"/>
      <w:r>
        <w:rPr>
          <w:bCs/>
          <w:sz w:val="24"/>
          <w:szCs w:val="24"/>
        </w:rPr>
        <w:t xml:space="preserve">. </w:t>
      </w:r>
    </w:p>
    <w:p w:rsidR="0025693D" w:rsidRDefault="0025693D" w:rsidP="0025693D">
      <w:pPr>
        <w:pStyle w:val="Tekstpodstawowy"/>
        <w:spacing w:line="360" w:lineRule="auto"/>
        <w:jc w:val="both"/>
        <w:rPr>
          <w:b/>
          <w:bCs/>
          <w:sz w:val="24"/>
          <w:szCs w:val="24"/>
          <w:u w:val="single"/>
        </w:rPr>
      </w:pPr>
      <w:r>
        <w:rPr>
          <w:bCs/>
          <w:sz w:val="24"/>
          <w:szCs w:val="24"/>
        </w:rPr>
        <w:t>- w dziale 801-</w:t>
      </w:r>
      <w:r w:rsidRPr="00EC5BEC">
        <w:rPr>
          <w:sz w:val="24"/>
          <w:szCs w:val="24"/>
        </w:rPr>
        <w:t xml:space="preserve"> </w:t>
      </w:r>
      <w:r>
        <w:rPr>
          <w:sz w:val="24"/>
          <w:szCs w:val="24"/>
        </w:rPr>
        <w:t>Oświata i wychowanie, rozdziału 80101 - Szkoły podstawowe, w § 6330-</w:t>
      </w:r>
      <w:r w:rsidRPr="003B7BAF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Dotacje celowe otrzymane z budżetu państwa na realizację inwestycji i zakupów inwestycyjnych własnych gmin (związków gmin) o kwotę 2.025,00 </w:t>
      </w:r>
      <w:proofErr w:type="gramStart"/>
      <w:r>
        <w:rPr>
          <w:bCs/>
          <w:sz w:val="24"/>
          <w:szCs w:val="24"/>
        </w:rPr>
        <w:t>zł</w:t>
      </w:r>
      <w:proofErr w:type="gramEnd"/>
      <w:r>
        <w:rPr>
          <w:bCs/>
          <w:sz w:val="24"/>
          <w:szCs w:val="24"/>
        </w:rPr>
        <w:t xml:space="preserve">, na zadanie: Szkolny plac zabaw w Rosochatym Kościelnym, w ramach Rządowego programu wspierania w latach 2009-2014 organów prowadzących w zapewnieniu bezpiecznych warunków nauki, wychowania i opieki w klasach I-III szkół podstawowych i ogólnokształcących szkół muzycznych I stopnia - „ Radosna Szkoła”. Aneks </w:t>
      </w:r>
      <w:proofErr w:type="spellStart"/>
      <w:r>
        <w:rPr>
          <w:bCs/>
          <w:sz w:val="24"/>
          <w:szCs w:val="24"/>
        </w:rPr>
        <w:t>nr</w:t>
      </w:r>
      <w:proofErr w:type="gramStart"/>
      <w:r>
        <w:rPr>
          <w:bCs/>
          <w:sz w:val="24"/>
          <w:szCs w:val="24"/>
        </w:rPr>
        <w:t>:1</w:t>
      </w:r>
      <w:proofErr w:type="spellEnd"/>
      <w:r>
        <w:rPr>
          <w:bCs/>
          <w:sz w:val="24"/>
          <w:szCs w:val="24"/>
        </w:rPr>
        <w:t>/2012 z</w:t>
      </w:r>
      <w:proofErr w:type="gramEnd"/>
      <w:r>
        <w:rPr>
          <w:bCs/>
          <w:sz w:val="24"/>
          <w:szCs w:val="24"/>
        </w:rPr>
        <w:t xml:space="preserve"> września 2012 r. </w:t>
      </w:r>
    </w:p>
    <w:p w:rsidR="0025693D" w:rsidRDefault="0025693D" w:rsidP="0025693D">
      <w:pPr>
        <w:pStyle w:val="Tekstpodstawowy"/>
        <w:spacing w:line="360" w:lineRule="auto"/>
        <w:jc w:val="both"/>
        <w:rPr>
          <w:bCs/>
          <w:sz w:val="24"/>
          <w:szCs w:val="24"/>
        </w:rPr>
      </w:pPr>
      <w:r w:rsidRPr="00FD7555">
        <w:rPr>
          <w:bCs/>
          <w:sz w:val="24"/>
          <w:szCs w:val="24"/>
        </w:rPr>
        <w:t>-</w:t>
      </w:r>
      <w:r>
        <w:rPr>
          <w:bCs/>
          <w:sz w:val="24"/>
          <w:szCs w:val="24"/>
        </w:rPr>
        <w:t xml:space="preserve"> </w:t>
      </w:r>
      <w:r w:rsidRPr="00FD7555">
        <w:rPr>
          <w:bCs/>
          <w:sz w:val="24"/>
          <w:szCs w:val="24"/>
        </w:rPr>
        <w:t xml:space="preserve">w dziale 750- </w:t>
      </w:r>
      <w:r>
        <w:rPr>
          <w:bCs/>
          <w:sz w:val="24"/>
          <w:szCs w:val="24"/>
        </w:rPr>
        <w:t xml:space="preserve">Administracja publiczna, w rozdziale 75075 - Promocja jednostek samorządu terytorialnego, § 0970 - Wpływy z różnych dochodów o kwotę 5.500,00 </w:t>
      </w:r>
      <w:proofErr w:type="gramStart"/>
      <w:r>
        <w:rPr>
          <w:bCs/>
          <w:sz w:val="24"/>
          <w:szCs w:val="24"/>
        </w:rPr>
        <w:t>zł</w:t>
      </w:r>
      <w:proofErr w:type="gramEnd"/>
      <w:r>
        <w:rPr>
          <w:bCs/>
          <w:sz w:val="24"/>
          <w:szCs w:val="24"/>
        </w:rPr>
        <w:t xml:space="preserve">, oraz z § 2700 - Środki na dofinansowanie własnych zadań bieżących gmin (związków gmin), powiatów (związków powiatów), samorządów województw, pozyskane z innych źródeł, o kwotę 2.000,00 </w:t>
      </w:r>
      <w:proofErr w:type="gramStart"/>
      <w:r>
        <w:rPr>
          <w:bCs/>
          <w:sz w:val="24"/>
          <w:szCs w:val="24"/>
        </w:rPr>
        <w:t>zł</w:t>
      </w:r>
      <w:proofErr w:type="gramEnd"/>
      <w:r>
        <w:rPr>
          <w:bCs/>
          <w:sz w:val="24"/>
          <w:szCs w:val="24"/>
        </w:rPr>
        <w:t xml:space="preserve">, z zadania: Zorganizowanie dla min. 400 osób festynu z cyklu imprez pod wspólnym szyldem </w:t>
      </w:r>
      <w:proofErr w:type="spellStart"/>
      <w:r>
        <w:rPr>
          <w:bCs/>
          <w:sz w:val="24"/>
          <w:szCs w:val="24"/>
        </w:rPr>
        <w:t>LGD</w:t>
      </w:r>
      <w:proofErr w:type="spellEnd"/>
      <w:r>
        <w:rPr>
          <w:bCs/>
          <w:sz w:val="24"/>
          <w:szCs w:val="24"/>
        </w:rPr>
        <w:t xml:space="preserve">” Kraina Bobra” w dniu 08.07.2012 </w:t>
      </w:r>
      <w:proofErr w:type="gramStart"/>
      <w:r>
        <w:rPr>
          <w:bCs/>
          <w:sz w:val="24"/>
          <w:szCs w:val="24"/>
        </w:rPr>
        <w:t>na</w:t>
      </w:r>
      <w:proofErr w:type="gramEnd"/>
      <w:r>
        <w:rPr>
          <w:bCs/>
          <w:sz w:val="24"/>
          <w:szCs w:val="24"/>
        </w:rPr>
        <w:t xml:space="preserve"> terenie Gminy Czyżew.</w:t>
      </w:r>
    </w:p>
    <w:p w:rsidR="0025693D" w:rsidRPr="00FD7555" w:rsidRDefault="0025693D" w:rsidP="0025693D">
      <w:pPr>
        <w:pStyle w:val="Tekstpodstawowy"/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w dziale 756- Dochody od osób prawnych, od osób fizycznych i od innych jednostek nieposiadających osobowości prawnej oraz wydatki związane z ich poborem, rozdziale 75616 -Wpływy z podatku rolnego, podatku leśnego, podatku spadków i darowizn, podatku od czynności cywilnoprawnych, oraz podatków i opłat lokalnych od osób fizycznych, w § 0500- Podatek od czynności cywilnoprawnych o kwotę 10.000,00 </w:t>
      </w:r>
      <w:proofErr w:type="gramStart"/>
      <w:r>
        <w:rPr>
          <w:bCs/>
          <w:sz w:val="24"/>
          <w:szCs w:val="24"/>
        </w:rPr>
        <w:t>zł</w:t>
      </w:r>
      <w:proofErr w:type="gramEnd"/>
      <w:r>
        <w:rPr>
          <w:bCs/>
          <w:sz w:val="24"/>
          <w:szCs w:val="24"/>
        </w:rPr>
        <w:t xml:space="preserve">. </w:t>
      </w:r>
    </w:p>
    <w:p w:rsidR="0025693D" w:rsidRDefault="0025693D" w:rsidP="0025693D">
      <w:pPr>
        <w:pStyle w:val="Tekstpodstawowy"/>
        <w:spacing w:line="360" w:lineRule="auto"/>
        <w:jc w:val="both"/>
        <w:rPr>
          <w:b/>
          <w:bCs/>
          <w:sz w:val="24"/>
          <w:szCs w:val="24"/>
          <w:u w:val="single"/>
        </w:rPr>
      </w:pPr>
    </w:p>
    <w:p w:rsidR="0025693D" w:rsidRDefault="0025693D" w:rsidP="0025693D">
      <w:pPr>
        <w:pStyle w:val="Tekstpodstawowy"/>
        <w:spacing w:line="360" w:lineRule="auto"/>
        <w:jc w:val="both"/>
        <w:rPr>
          <w:b/>
          <w:bCs/>
          <w:sz w:val="24"/>
          <w:szCs w:val="24"/>
          <w:u w:val="single"/>
        </w:rPr>
      </w:pPr>
      <w:r w:rsidRPr="000E4313">
        <w:rPr>
          <w:b/>
          <w:bCs/>
          <w:sz w:val="24"/>
          <w:szCs w:val="24"/>
          <w:u w:val="single"/>
        </w:rPr>
        <w:t xml:space="preserve"> III. ZWIĘKSZENIE </w:t>
      </w:r>
      <w:proofErr w:type="gramStart"/>
      <w:r w:rsidRPr="000E4313">
        <w:rPr>
          <w:b/>
          <w:bCs/>
          <w:sz w:val="24"/>
          <w:szCs w:val="24"/>
          <w:u w:val="single"/>
        </w:rPr>
        <w:t>PLANIE  WYDATKÓW</w:t>
      </w:r>
      <w:proofErr w:type="gramEnd"/>
      <w:r w:rsidRPr="000E4313">
        <w:rPr>
          <w:b/>
          <w:bCs/>
          <w:sz w:val="24"/>
          <w:szCs w:val="24"/>
          <w:u w:val="single"/>
        </w:rPr>
        <w:t xml:space="preserve"> NASTĄPIŁO</w:t>
      </w:r>
      <w:r>
        <w:rPr>
          <w:b/>
          <w:bCs/>
          <w:sz w:val="24"/>
          <w:szCs w:val="24"/>
          <w:u w:val="single"/>
        </w:rPr>
        <w:t>:</w:t>
      </w:r>
      <w:r w:rsidRPr="000E4313">
        <w:rPr>
          <w:b/>
          <w:bCs/>
          <w:sz w:val="24"/>
          <w:szCs w:val="24"/>
          <w:u w:val="single"/>
        </w:rPr>
        <w:t xml:space="preserve"> </w:t>
      </w:r>
    </w:p>
    <w:p w:rsidR="0025693D" w:rsidRDefault="0025693D" w:rsidP="0025693D">
      <w:pPr>
        <w:pStyle w:val="Tekstpodstawowy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w dziale 010- Rolnictwo i łowiectwo, rozdziale 01009- Spółki wodne, w § 2830- Dotacja celowa z budżetu na finansowanie lub dofinansowanie zadań zleconych do realizacji pozostałym jednostkom niezaliczanych do sektora finansów publicznych o kwotę 15.000,00 </w:t>
      </w:r>
      <w:proofErr w:type="gramStart"/>
      <w:r>
        <w:rPr>
          <w:sz w:val="24"/>
          <w:szCs w:val="24"/>
        </w:rPr>
        <w:t>zł</w:t>
      </w:r>
      <w:proofErr w:type="gramEnd"/>
      <w:r>
        <w:rPr>
          <w:sz w:val="24"/>
          <w:szCs w:val="24"/>
        </w:rPr>
        <w:t xml:space="preserve">, </w:t>
      </w:r>
    </w:p>
    <w:p w:rsidR="0025693D" w:rsidRDefault="0025693D" w:rsidP="0025693D">
      <w:pPr>
        <w:pStyle w:val="Tekstpodstawowy"/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w dziale 600 - Transport i łączność, rozdziale 60016- Drogi publiczne gminne, </w:t>
      </w:r>
      <w:proofErr w:type="gramStart"/>
      <w:r>
        <w:rPr>
          <w:bCs/>
          <w:sz w:val="24"/>
          <w:szCs w:val="24"/>
        </w:rPr>
        <w:t>w  § 6050 -Wydatki</w:t>
      </w:r>
      <w:proofErr w:type="gramEnd"/>
      <w:r>
        <w:rPr>
          <w:bCs/>
          <w:sz w:val="24"/>
          <w:szCs w:val="24"/>
        </w:rPr>
        <w:t xml:space="preserve"> inwestycyjne jednostek budżetowych o kwotę 60.000,00 </w:t>
      </w:r>
      <w:proofErr w:type="gramStart"/>
      <w:r>
        <w:rPr>
          <w:bCs/>
          <w:sz w:val="24"/>
          <w:szCs w:val="24"/>
        </w:rPr>
        <w:t>zł</w:t>
      </w:r>
      <w:proofErr w:type="gramEnd"/>
      <w:r>
        <w:rPr>
          <w:bCs/>
          <w:sz w:val="24"/>
          <w:szCs w:val="24"/>
        </w:rPr>
        <w:t xml:space="preserve">, z przeznaczeniem na zadanie: Modernizacja drogi gminnej - dojazdowej do gruntów rolnych w miejscowości Michałowo Wielkie, </w:t>
      </w:r>
    </w:p>
    <w:p w:rsidR="0025693D" w:rsidRDefault="0025693D" w:rsidP="0025693D">
      <w:pPr>
        <w:pStyle w:val="Tekstpodstawowy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w dziale </w:t>
      </w:r>
      <w:r w:rsidRPr="00CE7A4C">
        <w:rPr>
          <w:sz w:val="24"/>
          <w:szCs w:val="24"/>
        </w:rPr>
        <w:t>700</w:t>
      </w:r>
      <w:r>
        <w:rPr>
          <w:sz w:val="24"/>
          <w:szCs w:val="24"/>
        </w:rPr>
        <w:t xml:space="preserve"> </w:t>
      </w:r>
      <w:r w:rsidRPr="00CE7A4C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CE7A4C">
        <w:rPr>
          <w:sz w:val="24"/>
          <w:szCs w:val="24"/>
        </w:rPr>
        <w:t>Gospodarka mieszkaniowa, rozdziale 70005- Gospodarka gruntami i nieruchomościami</w:t>
      </w:r>
      <w:r>
        <w:rPr>
          <w:sz w:val="24"/>
          <w:szCs w:val="24"/>
        </w:rPr>
        <w:t xml:space="preserve"> o łącznej </w:t>
      </w:r>
      <w:r w:rsidRPr="00236734">
        <w:rPr>
          <w:b/>
          <w:sz w:val="24"/>
          <w:szCs w:val="24"/>
        </w:rPr>
        <w:t xml:space="preserve">kwocie 19.132,00 </w:t>
      </w:r>
      <w:proofErr w:type="gramStart"/>
      <w:r w:rsidRPr="00236734">
        <w:rPr>
          <w:b/>
          <w:sz w:val="24"/>
          <w:szCs w:val="24"/>
        </w:rPr>
        <w:t>zł</w:t>
      </w:r>
      <w:proofErr w:type="gramEnd"/>
      <w:r>
        <w:rPr>
          <w:sz w:val="24"/>
          <w:szCs w:val="24"/>
        </w:rPr>
        <w:t xml:space="preserve">, z przeznaczeniem na wynagrodzenia osobowe pracowników kwotę 8.000,00 </w:t>
      </w:r>
      <w:proofErr w:type="gramStart"/>
      <w:r>
        <w:rPr>
          <w:sz w:val="24"/>
          <w:szCs w:val="24"/>
        </w:rPr>
        <w:t>zł</w:t>
      </w:r>
      <w:proofErr w:type="gramEnd"/>
      <w:r>
        <w:rPr>
          <w:sz w:val="24"/>
          <w:szCs w:val="24"/>
        </w:rPr>
        <w:t xml:space="preserve">, składki na ubezpieczenia społeczne kwotę 1.000,00 </w:t>
      </w:r>
      <w:proofErr w:type="gramStart"/>
      <w:r>
        <w:rPr>
          <w:sz w:val="24"/>
          <w:szCs w:val="24"/>
        </w:rPr>
        <w:t>zł</w:t>
      </w:r>
      <w:proofErr w:type="gramEnd"/>
      <w:r>
        <w:rPr>
          <w:sz w:val="24"/>
          <w:szCs w:val="24"/>
        </w:rPr>
        <w:t xml:space="preserve">, energie elektryczną kwotę 1.000,00 </w:t>
      </w:r>
      <w:proofErr w:type="gramStart"/>
      <w:r>
        <w:rPr>
          <w:sz w:val="24"/>
          <w:szCs w:val="24"/>
        </w:rPr>
        <w:t>zł</w:t>
      </w:r>
      <w:proofErr w:type="gramEnd"/>
      <w:r>
        <w:rPr>
          <w:sz w:val="24"/>
          <w:szCs w:val="24"/>
        </w:rPr>
        <w:t xml:space="preserve">, zakup usług pozostałych kwotę 4.000,00 zł, oraz zakupy inwestycyjne </w:t>
      </w:r>
      <w:proofErr w:type="spellStart"/>
      <w:r>
        <w:rPr>
          <w:sz w:val="24"/>
          <w:szCs w:val="24"/>
        </w:rPr>
        <w:t>tj</w:t>
      </w:r>
      <w:proofErr w:type="spellEnd"/>
      <w:r>
        <w:rPr>
          <w:sz w:val="24"/>
          <w:szCs w:val="24"/>
        </w:rPr>
        <w:t xml:space="preserve"> wykup </w:t>
      </w:r>
      <w:proofErr w:type="gramStart"/>
      <w:r>
        <w:rPr>
          <w:sz w:val="24"/>
          <w:szCs w:val="24"/>
        </w:rPr>
        <w:t>nieruchomości  kwotę</w:t>
      </w:r>
      <w:proofErr w:type="gramEnd"/>
      <w:r>
        <w:rPr>
          <w:sz w:val="24"/>
          <w:szCs w:val="24"/>
        </w:rPr>
        <w:t xml:space="preserve"> 5.132,00 </w:t>
      </w:r>
      <w:proofErr w:type="gramStart"/>
      <w:r>
        <w:rPr>
          <w:sz w:val="24"/>
          <w:szCs w:val="24"/>
        </w:rPr>
        <w:t>zł</w:t>
      </w:r>
      <w:proofErr w:type="gramEnd"/>
      <w:r>
        <w:rPr>
          <w:sz w:val="24"/>
          <w:szCs w:val="24"/>
        </w:rPr>
        <w:t xml:space="preserve">, </w:t>
      </w:r>
    </w:p>
    <w:p w:rsidR="0025693D" w:rsidRDefault="0025693D" w:rsidP="0025693D">
      <w:pPr>
        <w:pStyle w:val="Tekstpodstawowy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w dziale 757- Obsługa długu publicznego, rozdziału 75702 - Obsługa papierów wartościowych, kredytów i pożyczek jednostek samorządu terytorialnego, w kwocie 2.000,00 </w:t>
      </w:r>
      <w:proofErr w:type="gramStart"/>
      <w:r>
        <w:rPr>
          <w:sz w:val="24"/>
          <w:szCs w:val="24"/>
        </w:rPr>
        <w:t>zł</w:t>
      </w:r>
      <w:proofErr w:type="gramEnd"/>
      <w:r>
        <w:rPr>
          <w:sz w:val="24"/>
          <w:szCs w:val="24"/>
        </w:rPr>
        <w:t>, z przeznaczeniem na spłatę odsetek od zaciągniętych kredytów i pożyczek,</w:t>
      </w:r>
    </w:p>
    <w:p w:rsidR="0025693D" w:rsidRDefault="0025693D" w:rsidP="0025693D">
      <w:pPr>
        <w:pStyle w:val="Tekstpodstawowy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w dziele 801</w:t>
      </w:r>
      <w:r w:rsidR="00D7726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Oświata i wychowanie, rozdziału 80101- Szkoły podstawowe, o kwotę 4.299,00 </w:t>
      </w:r>
      <w:proofErr w:type="gramStart"/>
      <w:r>
        <w:rPr>
          <w:sz w:val="24"/>
          <w:szCs w:val="24"/>
        </w:rPr>
        <w:t>zł</w:t>
      </w:r>
      <w:proofErr w:type="gramEnd"/>
      <w:r>
        <w:rPr>
          <w:sz w:val="24"/>
          <w:szCs w:val="24"/>
        </w:rPr>
        <w:t>, z przeznaczeniem zakup materiałów i wyposażenia,</w:t>
      </w:r>
    </w:p>
    <w:p w:rsidR="0025693D" w:rsidRDefault="0025693D" w:rsidP="0025693D">
      <w:pPr>
        <w:pStyle w:val="Tekstpodstawowy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w dziele 801</w:t>
      </w:r>
      <w:r w:rsidR="00D7726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Oświata i wychowanie, rozdziału 80104 - Przedszkola, o kwotę 1.000,00 </w:t>
      </w:r>
      <w:proofErr w:type="gramStart"/>
      <w:r>
        <w:rPr>
          <w:sz w:val="24"/>
          <w:szCs w:val="24"/>
        </w:rPr>
        <w:t>zł</w:t>
      </w:r>
      <w:proofErr w:type="gramEnd"/>
      <w:r>
        <w:rPr>
          <w:sz w:val="24"/>
          <w:szCs w:val="24"/>
        </w:rPr>
        <w:t>, z przeznaczeniem zakup materiałów i wyposażenia,</w:t>
      </w:r>
    </w:p>
    <w:p w:rsidR="0025693D" w:rsidRDefault="0025693D" w:rsidP="0025693D">
      <w:pPr>
        <w:pStyle w:val="Tekstpodstawowy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w dziele 801</w:t>
      </w:r>
      <w:r w:rsidR="00D7726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Oświata i wychowanie, rozdziału 80110 - Gimnazja, o kwotę 3.000,00 </w:t>
      </w:r>
      <w:proofErr w:type="gramStart"/>
      <w:r>
        <w:rPr>
          <w:sz w:val="24"/>
          <w:szCs w:val="24"/>
        </w:rPr>
        <w:t>zł</w:t>
      </w:r>
      <w:proofErr w:type="gramEnd"/>
      <w:r>
        <w:rPr>
          <w:sz w:val="24"/>
          <w:szCs w:val="24"/>
        </w:rPr>
        <w:t>, z przeznaczeniem zakup materiałów i wyposażenia,</w:t>
      </w:r>
    </w:p>
    <w:p w:rsidR="0025693D" w:rsidRDefault="0025693D" w:rsidP="0025693D">
      <w:pPr>
        <w:pStyle w:val="Tekstpodstawowy"/>
        <w:spacing w:line="360" w:lineRule="auto"/>
        <w:jc w:val="both"/>
        <w:rPr>
          <w:sz w:val="24"/>
          <w:szCs w:val="24"/>
        </w:rPr>
      </w:pPr>
      <w:r>
        <w:rPr>
          <w:bCs/>
          <w:sz w:val="24"/>
          <w:szCs w:val="24"/>
        </w:rPr>
        <w:t>- w dziale 801</w:t>
      </w:r>
      <w:r w:rsidR="00D7726F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-</w:t>
      </w:r>
      <w:r w:rsidRPr="00EC5BEC">
        <w:rPr>
          <w:sz w:val="24"/>
          <w:szCs w:val="24"/>
        </w:rPr>
        <w:t xml:space="preserve"> </w:t>
      </w:r>
      <w:r>
        <w:rPr>
          <w:sz w:val="24"/>
          <w:szCs w:val="24"/>
        </w:rPr>
        <w:t>Oświata i wychowanie, rozdziału 80195 - Pozostała działalność, o kwotę</w:t>
      </w:r>
      <w:proofErr w:type="gramStart"/>
      <w:r w:rsidR="007A4EFD">
        <w:rPr>
          <w:sz w:val="24"/>
          <w:szCs w:val="24"/>
        </w:rPr>
        <w:t xml:space="preserve"> 132,00 </w:t>
      </w:r>
      <w:r>
        <w:rPr>
          <w:sz w:val="24"/>
          <w:szCs w:val="24"/>
        </w:rPr>
        <w:t>zł</w:t>
      </w:r>
      <w:proofErr w:type="gramEnd"/>
      <w:r>
        <w:rPr>
          <w:sz w:val="24"/>
          <w:szCs w:val="24"/>
        </w:rPr>
        <w:t xml:space="preserve">, z przeznaczeniem na sfinansowanie prac komisji egzaminacyjnych powołanych w 2012 do spraw awansu zawodowego nauczycieli. Pismo </w:t>
      </w:r>
      <w:proofErr w:type="spellStart"/>
      <w:r>
        <w:rPr>
          <w:sz w:val="24"/>
          <w:szCs w:val="24"/>
        </w:rPr>
        <w:t>PUW</w:t>
      </w:r>
      <w:proofErr w:type="spellEnd"/>
      <w:r>
        <w:rPr>
          <w:sz w:val="24"/>
          <w:szCs w:val="24"/>
        </w:rPr>
        <w:t xml:space="preserve"> nr: </w:t>
      </w:r>
      <w:proofErr w:type="spellStart"/>
      <w:r>
        <w:rPr>
          <w:sz w:val="24"/>
          <w:szCs w:val="24"/>
        </w:rPr>
        <w:t>FB-II.3111.287.2012.BB</w:t>
      </w:r>
      <w:proofErr w:type="spellEnd"/>
      <w:r>
        <w:rPr>
          <w:sz w:val="24"/>
          <w:szCs w:val="24"/>
        </w:rPr>
        <w:t xml:space="preserve"> z dnia 11.09.2012</w:t>
      </w:r>
      <w:r w:rsidR="007A4EFD"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r</w:t>
      </w:r>
      <w:proofErr w:type="spellEnd"/>
      <w:proofErr w:type="gramEnd"/>
      <w:r>
        <w:rPr>
          <w:sz w:val="24"/>
          <w:szCs w:val="24"/>
        </w:rPr>
        <w:t xml:space="preserve">, </w:t>
      </w:r>
    </w:p>
    <w:p w:rsidR="0025693D" w:rsidRDefault="0025693D" w:rsidP="0025693D">
      <w:pPr>
        <w:pStyle w:val="Tekstpodstawowy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w dziale 852- Pomoc społeczna, rozdziału 85216</w:t>
      </w:r>
      <w:r w:rsidR="007A4EFD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="007A4EF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Zasiłki stałe o kwotę 10.683,00 zł, z </w:t>
      </w:r>
      <w:proofErr w:type="gramStart"/>
      <w:r>
        <w:rPr>
          <w:sz w:val="24"/>
          <w:szCs w:val="24"/>
        </w:rPr>
        <w:t>przeznaczeniem  na</w:t>
      </w:r>
      <w:proofErr w:type="gramEnd"/>
      <w:r>
        <w:rPr>
          <w:sz w:val="24"/>
          <w:szCs w:val="24"/>
        </w:rPr>
        <w:t xml:space="preserve"> dofinansowanie wypłat zasiłków stałych, o których mowa w </w:t>
      </w:r>
      <w:proofErr w:type="spellStart"/>
      <w:r>
        <w:rPr>
          <w:sz w:val="24"/>
          <w:szCs w:val="24"/>
        </w:rPr>
        <w:t>art.17</w:t>
      </w:r>
      <w:proofErr w:type="spellEnd"/>
      <w:r>
        <w:rPr>
          <w:sz w:val="24"/>
          <w:szCs w:val="24"/>
        </w:rPr>
        <w:t xml:space="preserve"> ust. 1 </w:t>
      </w:r>
      <w:proofErr w:type="spellStart"/>
      <w:r>
        <w:rPr>
          <w:sz w:val="24"/>
          <w:szCs w:val="24"/>
        </w:rPr>
        <w:t>pkt</w:t>
      </w:r>
      <w:proofErr w:type="spellEnd"/>
      <w:r>
        <w:rPr>
          <w:sz w:val="24"/>
          <w:szCs w:val="24"/>
        </w:rPr>
        <w:t xml:space="preserve"> 19 ustawy z dnia 12 marca 2004</w:t>
      </w:r>
      <w:r w:rsidR="007A4EFD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</w:t>
      </w:r>
      <w:proofErr w:type="spellEnd"/>
      <w:r>
        <w:rPr>
          <w:sz w:val="24"/>
          <w:szCs w:val="24"/>
        </w:rPr>
        <w:t xml:space="preserve">, o pomocy społecznej (Dz. U. </w:t>
      </w:r>
      <w:proofErr w:type="gramStart"/>
      <w:r>
        <w:rPr>
          <w:sz w:val="24"/>
          <w:szCs w:val="24"/>
        </w:rPr>
        <w:t>z</w:t>
      </w:r>
      <w:proofErr w:type="gramEnd"/>
      <w:r>
        <w:rPr>
          <w:sz w:val="24"/>
          <w:szCs w:val="24"/>
        </w:rPr>
        <w:t xml:space="preserve"> 2009</w:t>
      </w:r>
      <w:r w:rsidR="007A4EF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r. Nr 175, poz. 1362, z </w:t>
      </w:r>
      <w:proofErr w:type="spellStart"/>
      <w:r>
        <w:rPr>
          <w:sz w:val="24"/>
          <w:szCs w:val="24"/>
        </w:rPr>
        <w:t>późn</w:t>
      </w:r>
      <w:proofErr w:type="spellEnd"/>
      <w:r>
        <w:rPr>
          <w:sz w:val="24"/>
          <w:szCs w:val="24"/>
        </w:rPr>
        <w:t>. zm</w:t>
      </w:r>
      <w:proofErr w:type="gramStart"/>
      <w:r>
        <w:rPr>
          <w:sz w:val="24"/>
          <w:szCs w:val="24"/>
        </w:rPr>
        <w:t>.). Pismo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PUW</w:t>
      </w:r>
      <w:proofErr w:type="spellEnd"/>
      <w:r>
        <w:rPr>
          <w:sz w:val="24"/>
          <w:szCs w:val="24"/>
        </w:rPr>
        <w:t xml:space="preserve"> nr: </w:t>
      </w:r>
      <w:proofErr w:type="spellStart"/>
      <w:r>
        <w:rPr>
          <w:sz w:val="24"/>
          <w:szCs w:val="24"/>
        </w:rPr>
        <w:t>FB-II.3111.292.2012.MA</w:t>
      </w:r>
      <w:proofErr w:type="spellEnd"/>
      <w:r>
        <w:rPr>
          <w:sz w:val="24"/>
          <w:szCs w:val="24"/>
        </w:rPr>
        <w:t xml:space="preserve"> z dnia 06.09.2012</w:t>
      </w:r>
      <w:r w:rsidR="007A4EFD"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r</w:t>
      </w:r>
      <w:proofErr w:type="spellEnd"/>
      <w:proofErr w:type="gramEnd"/>
      <w:r>
        <w:rPr>
          <w:sz w:val="24"/>
          <w:szCs w:val="24"/>
        </w:rPr>
        <w:t>,</w:t>
      </w:r>
    </w:p>
    <w:p w:rsidR="0025693D" w:rsidRDefault="0025693D" w:rsidP="0025693D">
      <w:pPr>
        <w:pStyle w:val="Tekstpodstawowy"/>
        <w:spacing w:line="360" w:lineRule="auto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- w dziale 854- Edukacyjna opieka wychowawcza, rozdziału 85415- Pomoc materialna dla uczniów, o kwotę 9.316,00 </w:t>
      </w:r>
      <w:proofErr w:type="gramStart"/>
      <w:r>
        <w:rPr>
          <w:sz w:val="24"/>
          <w:szCs w:val="24"/>
        </w:rPr>
        <w:t>zł</w:t>
      </w:r>
      <w:proofErr w:type="gramEnd"/>
      <w:r>
        <w:rPr>
          <w:sz w:val="24"/>
          <w:szCs w:val="24"/>
        </w:rPr>
        <w:t>, z przeznaczeniem na dofinansowanie zakupu podręczników dla uczniów w ramach Rządowego programu pomocy uczniom w 2012</w:t>
      </w:r>
      <w:r w:rsidR="007A4EF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r.-„ Wyprawka szkolna”. Pismo </w:t>
      </w:r>
      <w:proofErr w:type="spellStart"/>
      <w:r>
        <w:rPr>
          <w:sz w:val="24"/>
          <w:szCs w:val="24"/>
        </w:rPr>
        <w:t>PUW</w:t>
      </w:r>
      <w:proofErr w:type="spellEnd"/>
      <w:r>
        <w:rPr>
          <w:sz w:val="24"/>
          <w:szCs w:val="24"/>
        </w:rPr>
        <w:t xml:space="preserve"> nr: </w:t>
      </w:r>
      <w:proofErr w:type="spellStart"/>
      <w:r>
        <w:rPr>
          <w:sz w:val="24"/>
          <w:szCs w:val="24"/>
        </w:rPr>
        <w:t>FB-II.3111.233.2012.BB</w:t>
      </w:r>
      <w:proofErr w:type="spellEnd"/>
      <w:r>
        <w:rPr>
          <w:sz w:val="24"/>
          <w:szCs w:val="24"/>
        </w:rPr>
        <w:t xml:space="preserve"> z dnia 11 lipca 2012</w:t>
      </w:r>
      <w:r w:rsidR="007A4EFD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</w:t>
      </w:r>
      <w:proofErr w:type="spellEnd"/>
      <w:r>
        <w:rPr>
          <w:sz w:val="24"/>
          <w:szCs w:val="24"/>
        </w:rPr>
        <w:t>,</w:t>
      </w:r>
    </w:p>
    <w:p w:rsidR="0025693D" w:rsidRDefault="0025693D" w:rsidP="0025693D">
      <w:pPr>
        <w:pStyle w:val="Tekstpodstawowy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w dziale 854</w:t>
      </w:r>
      <w:r w:rsidR="007A4EF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Edukacyjna opieka wychowawcza, rozdziału 85415- Pomoc materialna dla uczniów, o kwotę 1.295,00 </w:t>
      </w:r>
      <w:proofErr w:type="gramStart"/>
      <w:r>
        <w:rPr>
          <w:sz w:val="24"/>
          <w:szCs w:val="24"/>
        </w:rPr>
        <w:t>zł</w:t>
      </w:r>
      <w:proofErr w:type="gramEnd"/>
      <w:r>
        <w:rPr>
          <w:sz w:val="24"/>
          <w:szCs w:val="24"/>
        </w:rPr>
        <w:t xml:space="preserve">, z przeznaczeniem na pomoc dla uczniów </w:t>
      </w:r>
      <w:proofErr w:type="spellStart"/>
      <w:r>
        <w:rPr>
          <w:sz w:val="24"/>
          <w:szCs w:val="24"/>
        </w:rPr>
        <w:t>tj</w:t>
      </w:r>
      <w:proofErr w:type="spellEnd"/>
      <w:r>
        <w:rPr>
          <w:sz w:val="24"/>
          <w:szCs w:val="24"/>
        </w:rPr>
        <w:t xml:space="preserve"> stypendium socjalne -20% wkład gminy,</w:t>
      </w:r>
    </w:p>
    <w:p w:rsidR="0025693D" w:rsidRDefault="0025693D" w:rsidP="0025693D">
      <w:pPr>
        <w:pStyle w:val="Tekstpodstawowy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7A4EFD">
        <w:rPr>
          <w:sz w:val="24"/>
          <w:szCs w:val="24"/>
        </w:rPr>
        <w:t xml:space="preserve"> </w:t>
      </w:r>
      <w:r>
        <w:rPr>
          <w:sz w:val="24"/>
          <w:szCs w:val="24"/>
        </w:rPr>
        <w:t>w dziale 900</w:t>
      </w:r>
      <w:r w:rsidR="007A4EFD">
        <w:rPr>
          <w:sz w:val="24"/>
          <w:szCs w:val="24"/>
        </w:rPr>
        <w:t xml:space="preserve"> </w:t>
      </w:r>
      <w:r>
        <w:rPr>
          <w:sz w:val="24"/>
          <w:szCs w:val="24"/>
        </w:rPr>
        <w:t>- Gospodarka komunalna i ochrona środowiska, rozdziale 90001</w:t>
      </w:r>
      <w:r w:rsidR="007A4EFD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="007A4EF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Gospodarka ściekowa i ochrona wód, o kwotę 16.000,00 </w:t>
      </w:r>
      <w:proofErr w:type="gramStart"/>
      <w:r>
        <w:rPr>
          <w:sz w:val="24"/>
          <w:szCs w:val="24"/>
        </w:rPr>
        <w:t>zł</w:t>
      </w:r>
      <w:proofErr w:type="gramEnd"/>
      <w:r>
        <w:rPr>
          <w:sz w:val="24"/>
          <w:szCs w:val="24"/>
        </w:rPr>
        <w:t xml:space="preserve">, z przeznaczeniem na zakup materiałów i wyposażenia, </w:t>
      </w:r>
    </w:p>
    <w:p w:rsidR="0025693D" w:rsidRDefault="0025693D" w:rsidP="0025693D">
      <w:pPr>
        <w:pStyle w:val="Tekstpodstawowy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7A4EFD">
        <w:rPr>
          <w:sz w:val="24"/>
          <w:szCs w:val="24"/>
        </w:rPr>
        <w:t xml:space="preserve"> </w:t>
      </w:r>
      <w:r>
        <w:rPr>
          <w:sz w:val="24"/>
          <w:szCs w:val="24"/>
        </w:rPr>
        <w:t>w dziale 900- Gospodarka komunalna i ochrona środowiska, rozdziale 90003</w:t>
      </w:r>
      <w:r w:rsidR="007A4EF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Oczyszczanie miast i wsi, o kwotę 10.000,00 </w:t>
      </w:r>
      <w:proofErr w:type="gramStart"/>
      <w:r>
        <w:rPr>
          <w:sz w:val="24"/>
          <w:szCs w:val="24"/>
        </w:rPr>
        <w:t>zł</w:t>
      </w:r>
      <w:proofErr w:type="gramEnd"/>
      <w:r>
        <w:rPr>
          <w:sz w:val="24"/>
          <w:szCs w:val="24"/>
        </w:rPr>
        <w:t xml:space="preserve">, z przeznaczeniem na zakup materiałów i wyposażenia, </w:t>
      </w:r>
    </w:p>
    <w:p w:rsidR="0025693D" w:rsidRDefault="0025693D" w:rsidP="0025693D">
      <w:pPr>
        <w:pStyle w:val="Tekstpodstawowy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7A4EFD">
        <w:rPr>
          <w:sz w:val="24"/>
          <w:szCs w:val="24"/>
        </w:rPr>
        <w:t xml:space="preserve"> </w:t>
      </w:r>
      <w:r>
        <w:rPr>
          <w:sz w:val="24"/>
          <w:szCs w:val="24"/>
        </w:rPr>
        <w:t>w dziale 900- Gospodarka komunalna i ochrona środowiska, rozdziale 90015</w:t>
      </w:r>
      <w:r w:rsidR="007A4EF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Oświetlenie ulic, placów i dróg, o kwotę 10.000,00 </w:t>
      </w:r>
      <w:proofErr w:type="gramStart"/>
      <w:r>
        <w:rPr>
          <w:sz w:val="24"/>
          <w:szCs w:val="24"/>
        </w:rPr>
        <w:t>zł</w:t>
      </w:r>
      <w:proofErr w:type="gramEnd"/>
      <w:r>
        <w:rPr>
          <w:sz w:val="24"/>
          <w:szCs w:val="24"/>
        </w:rPr>
        <w:t>, z przeznaczeniem na zakup energii,</w:t>
      </w:r>
    </w:p>
    <w:p w:rsidR="0025693D" w:rsidRDefault="0025693D" w:rsidP="0025693D">
      <w:pPr>
        <w:pStyle w:val="Tekstpodstawowy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7A4EFD">
        <w:rPr>
          <w:sz w:val="24"/>
          <w:szCs w:val="24"/>
        </w:rPr>
        <w:t xml:space="preserve"> </w:t>
      </w:r>
      <w:r>
        <w:rPr>
          <w:sz w:val="24"/>
          <w:szCs w:val="24"/>
        </w:rPr>
        <w:t>w dziale 926- Kultura fizyczna i sport, rozdziale 92601</w:t>
      </w:r>
      <w:r w:rsidR="007A4EFD">
        <w:rPr>
          <w:sz w:val="24"/>
          <w:szCs w:val="24"/>
        </w:rPr>
        <w:t xml:space="preserve"> </w:t>
      </w:r>
      <w:r>
        <w:rPr>
          <w:sz w:val="24"/>
          <w:szCs w:val="24"/>
        </w:rPr>
        <w:t>- Obiekty sportowe, o kwotę</w:t>
      </w:r>
      <w:proofErr w:type="gramStart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100,00</w:t>
      </w:r>
      <w:r w:rsidRPr="00A756A6">
        <w:rPr>
          <w:sz w:val="24"/>
          <w:szCs w:val="24"/>
        </w:rPr>
        <w:t>zł</w:t>
      </w:r>
      <w:proofErr w:type="spellEnd"/>
      <w:proofErr w:type="gramEnd"/>
      <w:r>
        <w:rPr>
          <w:sz w:val="24"/>
          <w:szCs w:val="24"/>
        </w:rPr>
        <w:t>, z przeznaczeniem na zakup usług pozosta</w:t>
      </w:r>
      <w:r w:rsidRPr="00A756A6">
        <w:rPr>
          <w:sz w:val="24"/>
          <w:szCs w:val="24"/>
        </w:rPr>
        <w:t>ł</w:t>
      </w:r>
      <w:r>
        <w:rPr>
          <w:sz w:val="24"/>
          <w:szCs w:val="24"/>
        </w:rPr>
        <w:t xml:space="preserve">ych . </w:t>
      </w:r>
    </w:p>
    <w:p w:rsidR="0025693D" w:rsidRDefault="0025693D" w:rsidP="0025693D">
      <w:pPr>
        <w:pStyle w:val="Tekstpodstawowy"/>
        <w:spacing w:line="360" w:lineRule="auto"/>
        <w:jc w:val="both"/>
        <w:rPr>
          <w:sz w:val="24"/>
          <w:szCs w:val="24"/>
        </w:rPr>
      </w:pPr>
    </w:p>
    <w:p w:rsidR="0025693D" w:rsidRDefault="0025693D" w:rsidP="0025693D">
      <w:pPr>
        <w:pStyle w:val="Tekstpodstawowy"/>
        <w:spacing w:line="360" w:lineRule="auto"/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lastRenderedPageBreak/>
        <w:t>IV. ZMNIEJSZENIE</w:t>
      </w:r>
      <w:r w:rsidRPr="000E4313">
        <w:rPr>
          <w:b/>
          <w:bCs/>
          <w:sz w:val="24"/>
          <w:szCs w:val="24"/>
          <w:u w:val="single"/>
        </w:rPr>
        <w:t xml:space="preserve"> </w:t>
      </w:r>
      <w:proofErr w:type="gramStart"/>
      <w:r w:rsidRPr="000E4313">
        <w:rPr>
          <w:b/>
          <w:bCs/>
          <w:sz w:val="24"/>
          <w:szCs w:val="24"/>
          <w:u w:val="single"/>
        </w:rPr>
        <w:t>PLANIE  WYDATKÓW</w:t>
      </w:r>
      <w:proofErr w:type="gramEnd"/>
      <w:r w:rsidRPr="000E4313">
        <w:rPr>
          <w:b/>
          <w:bCs/>
          <w:sz w:val="24"/>
          <w:szCs w:val="24"/>
          <w:u w:val="single"/>
        </w:rPr>
        <w:t xml:space="preserve"> NASTĄPIŁO </w:t>
      </w:r>
      <w:r>
        <w:rPr>
          <w:b/>
          <w:bCs/>
          <w:sz w:val="24"/>
          <w:szCs w:val="24"/>
          <w:u w:val="single"/>
        </w:rPr>
        <w:t>:</w:t>
      </w:r>
    </w:p>
    <w:p w:rsidR="0025693D" w:rsidRDefault="0025693D" w:rsidP="0025693D">
      <w:pPr>
        <w:pStyle w:val="Tekstpodstawowy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w dziale 010- Rolnictwo i łowiectwo, rozdziale 01010</w:t>
      </w:r>
      <w:r w:rsidR="007A4EFD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="007A4EF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Infrastruktura wodociągowa i </w:t>
      </w:r>
      <w:proofErr w:type="spellStart"/>
      <w:r>
        <w:rPr>
          <w:sz w:val="24"/>
          <w:szCs w:val="24"/>
        </w:rPr>
        <w:t>sanitacyjna</w:t>
      </w:r>
      <w:proofErr w:type="spellEnd"/>
      <w:r>
        <w:rPr>
          <w:sz w:val="24"/>
          <w:szCs w:val="24"/>
        </w:rPr>
        <w:t xml:space="preserve"> wsi, o kwotę 9.000,00 </w:t>
      </w:r>
      <w:proofErr w:type="gramStart"/>
      <w:r>
        <w:rPr>
          <w:sz w:val="24"/>
          <w:szCs w:val="24"/>
        </w:rPr>
        <w:t>zł</w:t>
      </w:r>
      <w:proofErr w:type="gramEnd"/>
      <w:r>
        <w:rPr>
          <w:sz w:val="24"/>
          <w:szCs w:val="24"/>
        </w:rPr>
        <w:t>, przeznaczonych na wynagrodzenia agencyjno-prowizyjne,</w:t>
      </w:r>
    </w:p>
    <w:p w:rsidR="0025693D" w:rsidRDefault="0025693D" w:rsidP="0025693D">
      <w:pPr>
        <w:pStyle w:val="Tekstpodstawowy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7A4EFD">
        <w:rPr>
          <w:sz w:val="24"/>
          <w:szCs w:val="24"/>
        </w:rPr>
        <w:t xml:space="preserve"> </w:t>
      </w:r>
      <w:r>
        <w:rPr>
          <w:sz w:val="24"/>
          <w:szCs w:val="24"/>
        </w:rPr>
        <w:t>w dziale 710</w:t>
      </w:r>
      <w:r w:rsidR="007A4EFD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="007A4EFD">
        <w:rPr>
          <w:sz w:val="24"/>
          <w:szCs w:val="24"/>
        </w:rPr>
        <w:t xml:space="preserve"> </w:t>
      </w:r>
      <w:r>
        <w:rPr>
          <w:sz w:val="24"/>
          <w:szCs w:val="24"/>
        </w:rPr>
        <w:t>Działalność usługowa, rozdziału 71004</w:t>
      </w:r>
      <w:r w:rsidR="007A4EFD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="007A4EF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Plany zagospodarowania przestrzennego, o kwotę 3.000,00 </w:t>
      </w:r>
      <w:proofErr w:type="gramStart"/>
      <w:r>
        <w:rPr>
          <w:sz w:val="24"/>
          <w:szCs w:val="24"/>
        </w:rPr>
        <w:t>zł</w:t>
      </w:r>
      <w:proofErr w:type="gramEnd"/>
      <w:r>
        <w:rPr>
          <w:sz w:val="24"/>
          <w:szCs w:val="24"/>
        </w:rPr>
        <w:t xml:space="preserve">, przeznaczonych na zakup usług pozostałych, </w:t>
      </w:r>
    </w:p>
    <w:p w:rsidR="0025693D" w:rsidRDefault="0025693D" w:rsidP="0025693D">
      <w:pPr>
        <w:pStyle w:val="Tekstpodstawowy"/>
        <w:spacing w:line="360" w:lineRule="auto"/>
        <w:jc w:val="both"/>
        <w:rPr>
          <w:bCs/>
          <w:sz w:val="24"/>
          <w:szCs w:val="24"/>
        </w:rPr>
      </w:pPr>
      <w:r w:rsidRPr="0053194D">
        <w:rPr>
          <w:bCs/>
          <w:sz w:val="24"/>
          <w:szCs w:val="24"/>
        </w:rPr>
        <w:t>- w dziale</w:t>
      </w:r>
      <w:r>
        <w:rPr>
          <w:bCs/>
          <w:sz w:val="24"/>
          <w:szCs w:val="24"/>
        </w:rPr>
        <w:t xml:space="preserve"> 600</w:t>
      </w:r>
      <w:r w:rsidR="007A4EFD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-</w:t>
      </w:r>
      <w:r w:rsidR="007A4EFD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Transport i łączność, rozdziale 60016- Drogi publiczne gminne, o kwotę 109.459,00 </w:t>
      </w:r>
      <w:proofErr w:type="gramStart"/>
      <w:r>
        <w:rPr>
          <w:bCs/>
          <w:sz w:val="24"/>
          <w:szCs w:val="24"/>
        </w:rPr>
        <w:t>zł</w:t>
      </w:r>
      <w:proofErr w:type="gramEnd"/>
      <w:r>
        <w:rPr>
          <w:bCs/>
          <w:sz w:val="24"/>
          <w:szCs w:val="24"/>
        </w:rPr>
        <w:t xml:space="preserve">, z zadania: „Przebudowa dróg gminnych w celu poprawy funkcjonalności i </w:t>
      </w:r>
      <w:r w:rsidR="00D7726F">
        <w:rPr>
          <w:bCs/>
          <w:sz w:val="24"/>
          <w:szCs w:val="24"/>
        </w:rPr>
        <w:t>spójności z</w:t>
      </w:r>
      <w:r>
        <w:rPr>
          <w:bCs/>
          <w:sz w:val="24"/>
          <w:szCs w:val="24"/>
        </w:rPr>
        <w:t xml:space="preserve"> drogami wyższego rzędu” realizowanego w ramach programu wieloletniego pn.” Narodowy program przebudowy dróg lokalnych</w:t>
      </w:r>
      <w:r w:rsidR="00D7726F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- </w:t>
      </w:r>
      <w:r w:rsidR="00D7726F">
        <w:rPr>
          <w:bCs/>
          <w:sz w:val="24"/>
          <w:szCs w:val="24"/>
        </w:rPr>
        <w:t>Etapie Bezpieczeństwo</w:t>
      </w:r>
      <w:r>
        <w:rPr>
          <w:bCs/>
          <w:sz w:val="24"/>
          <w:szCs w:val="24"/>
        </w:rPr>
        <w:t xml:space="preserve"> -</w:t>
      </w:r>
      <w:r w:rsidR="00D7726F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Dostępność-Rozwój”. Pismo Wojewody Podlaskiego nr: </w:t>
      </w:r>
      <w:proofErr w:type="spellStart"/>
      <w:r>
        <w:rPr>
          <w:bCs/>
          <w:sz w:val="24"/>
          <w:szCs w:val="24"/>
        </w:rPr>
        <w:t>FB-II.3111.39.2012</w:t>
      </w:r>
      <w:proofErr w:type="spellEnd"/>
      <w:r>
        <w:rPr>
          <w:bCs/>
          <w:sz w:val="24"/>
          <w:szCs w:val="24"/>
        </w:rPr>
        <w:t xml:space="preserve"> MA z dnia 28 08.2012</w:t>
      </w:r>
      <w:r w:rsidR="007A4EFD">
        <w:rPr>
          <w:bCs/>
          <w:sz w:val="24"/>
          <w:szCs w:val="24"/>
        </w:rPr>
        <w:t xml:space="preserve"> </w:t>
      </w:r>
      <w:proofErr w:type="spellStart"/>
      <w:proofErr w:type="gramStart"/>
      <w:r>
        <w:rPr>
          <w:bCs/>
          <w:sz w:val="24"/>
          <w:szCs w:val="24"/>
        </w:rPr>
        <w:t>r</w:t>
      </w:r>
      <w:proofErr w:type="spellEnd"/>
      <w:proofErr w:type="gramEnd"/>
      <w:r>
        <w:rPr>
          <w:bCs/>
          <w:sz w:val="24"/>
          <w:szCs w:val="24"/>
        </w:rPr>
        <w:t>,</w:t>
      </w:r>
    </w:p>
    <w:p w:rsidR="0025693D" w:rsidRDefault="0025693D" w:rsidP="0025693D">
      <w:pPr>
        <w:pStyle w:val="Tekstpodstawowy"/>
        <w:spacing w:line="360" w:lineRule="auto"/>
        <w:jc w:val="both"/>
        <w:rPr>
          <w:b/>
          <w:bCs/>
          <w:sz w:val="24"/>
          <w:szCs w:val="24"/>
          <w:u w:val="single"/>
        </w:rPr>
      </w:pPr>
      <w:r>
        <w:rPr>
          <w:bCs/>
          <w:sz w:val="24"/>
          <w:szCs w:val="24"/>
        </w:rPr>
        <w:t>- w dziale 801-</w:t>
      </w:r>
      <w:r w:rsidRPr="00EC5BEC">
        <w:rPr>
          <w:sz w:val="24"/>
          <w:szCs w:val="24"/>
        </w:rPr>
        <w:t xml:space="preserve"> </w:t>
      </w:r>
      <w:r>
        <w:rPr>
          <w:sz w:val="24"/>
          <w:szCs w:val="24"/>
        </w:rPr>
        <w:t>Oświata i wychowanie, rozdziału 80101</w:t>
      </w:r>
      <w:r w:rsidR="007A4EFD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="007A4EF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Szkoły podstawowe, </w:t>
      </w:r>
      <w:r>
        <w:rPr>
          <w:bCs/>
          <w:sz w:val="24"/>
          <w:szCs w:val="24"/>
        </w:rPr>
        <w:t xml:space="preserve">o kwotę 2.025,00 zł, z zadanie: Szkolny plac zabaw w Rosochatym Kościelnym, w ramach Rządowego programu wspierania w latach 2009-2014 organów prowadzących w zapewnieniu bezpiecznych warunków nauki, wychowania i opieki w klasach I-III szkół podstawowych i ogólnokształcących szkół </w:t>
      </w:r>
      <w:proofErr w:type="gramStart"/>
      <w:r>
        <w:rPr>
          <w:bCs/>
          <w:sz w:val="24"/>
          <w:szCs w:val="24"/>
        </w:rPr>
        <w:t>muzycznych  I</w:t>
      </w:r>
      <w:proofErr w:type="gramEnd"/>
      <w:r>
        <w:rPr>
          <w:bCs/>
          <w:sz w:val="24"/>
          <w:szCs w:val="24"/>
        </w:rPr>
        <w:t xml:space="preserve"> stopnia- „ Radosna Szkoła” . Aneks </w:t>
      </w:r>
      <w:proofErr w:type="spellStart"/>
      <w:r>
        <w:rPr>
          <w:bCs/>
          <w:sz w:val="24"/>
          <w:szCs w:val="24"/>
        </w:rPr>
        <w:t>nr</w:t>
      </w:r>
      <w:proofErr w:type="gramStart"/>
      <w:r>
        <w:rPr>
          <w:bCs/>
          <w:sz w:val="24"/>
          <w:szCs w:val="24"/>
        </w:rPr>
        <w:t>:1</w:t>
      </w:r>
      <w:proofErr w:type="spellEnd"/>
      <w:r>
        <w:rPr>
          <w:bCs/>
          <w:sz w:val="24"/>
          <w:szCs w:val="24"/>
        </w:rPr>
        <w:t>/2012 z</w:t>
      </w:r>
      <w:proofErr w:type="gramEnd"/>
      <w:r>
        <w:rPr>
          <w:bCs/>
          <w:sz w:val="24"/>
          <w:szCs w:val="24"/>
        </w:rPr>
        <w:t xml:space="preserve"> września 2012</w:t>
      </w:r>
      <w:r w:rsidR="007A4EFD"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r</w:t>
      </w:r>
      <w:proofErr w:type="spellEnd"/>
      <w:r>
        <w:rPr>
          <w:bCs/>
          <w:sz w:val="24"/>
          <w:szCs w:val="24"/>
        </w:rPr>
        <w:t>,</w:t>
      </w:r>
    </w:p>
    <w:p w:rsidR="0025693D" w:rsidRDefault="0025693D" w:rsidP="0025693D">
      <w:pPr>
        <w:pStyle w:val="Tekstpodstawowy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D7726F">
        <w:rPr>
          <w:sz w:val="24"/>
          <w:szCs w:val="24"/>
        </w:rPr>
        <w:t xml:space="preserve"> </w:t>
      </w:r>
      <w:r>
        <w:rPr>
          <w:sz w:val="24"/>
          <w:szCs w:val="24"/>
        </w:rPr>
        <w:t>w dziale 900-</w:t>
      </w:r>
      <w:r w:rsidRPr="00A46824">
        <w:rPr>
          <w:sz w:val="24"/>
          <w:szCs w:val="24"/>
        </w:rPr>
        <w:t xml:space="preserve"> </w:t>
      </w:r>
      <w:r>
        <w:rPr>
          <w:sz w:val="24"/>
          <w:szCs w:val="24"/>
        </w:rPr>
        <w:t>Gospodarka komunalna i ochrona środowiska, rozdziale 90004</w:t>
      </w:r>
      <w:r w:rsidR="007A4EFD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="007A4EFD">
        <w:rPr>
          <w:sz w:val="24"/>
          <w:szCs w:val="24"/>
        </w:rPr>
        <w:t xml:space="preserve"> utrzymanie</w:t>
      </w:r>
      <w:r>
        <w:rPr>
          <w:sz w:val="24"/>
          <w:szCs w:val="24"/>
        </w:rPr>
        <w:t xml:space="preserve"> zieleni w miastach i gminach, o kwotę 4.000,00 </w:t>
      </w:r>
      <w:proofErr w:type="gramStart"/>
      <w:r>
        <w:rPr>
          <w:sz w:val="24"/>
          <w:szCs w:val="24"/>
        </w:rPr>
        <w:t>zł</w:t>
      </w:r>
      <w:proofErr w:type="gramEnd"/>
      <w:r>
        <w:rPr>
          <w:sz w:val="24"/>
          <w:szCs w:val="24"/>
        </w:rPr>
        <w:t xml:space="preserve">, z przeznaczeniem na zakup usług pozostałych, </w:t>
      </w:r>
    </w:p>
    <w:p w:rsidR="0025693D" w:rsidRDefault="0025693D" w:rsidP="0025693D">
      <w:pPr>
        <w:pStyle w:val="Tekstpodstawowy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D7726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 dziale 926- Kultura fizyczna i sport, rozdziale 92605- Zadania w zakresie kultury fizycznej i </w:t>
      </w:r>
      <w:proofErr w:type="gramStart"/>
      <w:r>
        <w:rPr>
          <w:sz w:val="24"/>
          <w:szCs w:val="24"/>
        </w:rPr>
        <w:t>sport  o</w:t>
      </w:r>
      <w:proofErr w:type="gramEnd"/>
      <w:r>
        <w:rPr>
          <w:sz w:val="24"/>
          <w:szCs w:val="24"/>
        </w:rPr>
        <w:t xml:space="preserve"> kwotę 1.500,00 </w:t>
      </w:r>
      <w:proofErr w:type="gramStart"/>
      <w:r w:rsidRPr="00A756A6">
        <w:rPr>
          <w:sz w:val="24"/>
          <w:szCs w:val="24"/>
        </w:rPr>
        <w:t>zł</w:t>
      </w:r>
      <w:proofErr w:type="gramEnd"/>
      <w:r>
        <w:rPr>
          <w:sz w:val="24"/>
          <w:szCs w:val="24"/>
        </w:rPr>
        <w:t xml:space="preserve">, z przeznaczeniem na zakup materiałów, </w:t>
      </w:r>
    </w:p>
    <w:p w:rsidR="0025693D" w:rsidRDefault="0025693D" w:rsidP="0025693D">
      <w:pPr>
        <w:pStyle w:val="Tekstpodstawowy2"/>
        <w:spacing w:line="360" w:lineRule="auto"/>
        <w:jc w:val="both"/>
        <w:rPr>
          <w:b/>
          <w:bCs/>
          <w:u w:val="single"/>
        </w:rPr>
      </w:pPr>
    </w:p>
    <w:p w:rsidR="0025693D" w:rsidRDefault="0025693D" w:rsidP="0025693D">
      <w:pPr>
        <w:pStyle w:val="Tekstpodstawowy2"/>
        <w:spacing w:line="360" w:lineRule="auto"/>
        <w:jc w:val="both"/>
        <w:rPr>
          <w:b/>
          <w:bCs/>
          <w:u w:val="single"/>
        </w:rPr>
      </w:pPr>
      <w:r>
        <w:rPr>
          <w:b/>
          <w:bCs/>
          <w:u w:val="single"/>
        </w:rPr>
        <w:t>V. PR</w:t>
      </w:r>
      <w:r w:rsidR="007A4EFD">
        <w:rPr>
          <w:b/>
          <w:bCs/>
          <w:u w:val="single"/>
        </w:rPr>
        <w:t xml:space="preserve">ZENIESIENIA </w:t>
      </w:r>
      <w:r w:rsidR="00D7726F">
        <w:rPr>
          <w:b/>
          <w:bCs/>
          <w:u w:val="single"/>
        </w:rPr>
        <w:t>W PLANIE</w:t>
      </w:r>
      <w:r w:rsidR="007A4EFD">
        <w:rPr>
          <w:b/>
          <w:bCs/>
          <w:u w:val="single"/>
        </w:rPr>
        <w:t xml:space="preserve"> WYDATKÓW</w:t>
      </w:r>
      <w:r>
        <w:rPr>
          <w:b/>
          <w:bCs/>
          <w:u w:val="single"/>
        </w:rPr>
        <w:t>:</w:t>
      </w:r>
    </w:p>
    <w:p w:rsidR="0025693D" w:rsidRDefault="0025693D" w:rsidP="0025693D">
      <w:pPr>
        <w:pStyle w:val="Tekstpodstawowy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D7726F">
        <w:rPr>
          <w:sz w:val="24"/>
          <w:szCs w:val="24"/>
        </w:rPr>
        <w:t xml:space="preserve"> </w:t>
      </w:r>
      <w:r>
        <w:rPr>
          <w:sz w:val="24"/>
          <w:szCs w:val="24"/>
        </w:rPr>
        <w:t>środki działu 600</w:t>
      </w:r>
      <w:r w:rsidR="00D7726F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Pr="00277D20">
        <w:t xml:space="preserve"> </w:t>
      </w:r>
      <w:r w:rsidRPr="00277D20">
        <w:rPr>
          <w:sz w:val="24"/>
          <w:szCs w:val="24"/>
        </w:rPr>
        <w:t>Transport i łączność, rozdziału</w:t>
      </w:r>
      <w:r>
        <w:rPr>
          <w:sz w:val="24"/>
          <w:szCs w:val="24"/>
        </w:rPr>
        <w:t xml:space="preserve"> 60016</w:t>
      </w:r>
      <w:r w:rsidR="007A4EFD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="007A4EF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Drogi publiczne </w:t>
      </w:r>
      <w:r w:rsidR="00D7726F">
        <w:rPr>
          <w:sz w:val="24"/>
          <w:szCs w:val="24"/>
        </w:rPr>
        <w:t>gminne, przeznaczone</w:t>
      </w:r>
      <w:r>
        <w:rPr>
          <w:sz w:val="24"/>
          <w:szCs w:val="24"/>
        </w:rPr>
        <w:t xml:space="preserve"> na zadanie inwestycyjne „Zagospodarowanie terenu i przebudowa placu przy stacji PKP wraz z wykonaniem oświetlenia i odwodnienia” w kwocie 205.494,00 </w:t>
      </w:r>
      <w:proofErr w:type="gramStart"/>
      <w:r>
        <w:rPr>
          <w:sz w:val="24"/>
          <w:szCs w:val="24"/>
        </w:rPr>
        <w:t>zł</w:t>
      </w:r>
      <w:proofErr w:type="gramEnd"/>
      <w:r>
        <w:rPr>
          <w:sz w:val="24"/>
          <w:szCs w:val="24"/>
        </w:rPr>
        <w:t xml:space="preserve">, przeniesiono z przeznaczeniem na wydatki inwestycyjne tj. przebudowę dróg </w:t>
      </w:r>
      <w:r w:rsidR="00D7726F">
        <w:rPr>
          <w:sz w:val="24"/>
          <w:szCs w:val="24"/>
        </w:rPr>
        <w:t>gminnych kwotę</w:t>
      </w:r>
      <w:r>
        <w:rPr>
          <w:sz w:val="24"/>
          <w:szCs w:val="24"/>
        </w:rPr>
        <w:t xml:space="preserve"> 203.136,00 </w:t>
      </w:r>
      <w:proofErr w:type="gramStart"/>
      <w:r>
        <w:rPr>
          <w:sz w:val="24"/>
          <w:szCs w:val="24"/>
        </w:rPr>
        <w:t>zł</w:t>
      </w:r>
      <w:proofErr w:type="gramEnd"/>
      <w:r>
        <w:rPr>
          <w:sz w:val="24"/>
          <w:szCs w:val="24"/>
        </w:rPr>
        <w:t xml:space="preserve">, zakup usług pozostałych kwotę 1.364,00 </w:t>
      </w:r>
      <w:proofErr w:type="gramStart"/>
      <w:r>
        <w:rPr>
          <w:sz w:val="24"/>
          <w:szCs w:val="24"/>
        </w:rPr>
        <w:t>zł</w:t>
      </w:r>
      <w:proofErr w:type="gramEnd"/>
      <w:r>
        <w:rPr>
          <w:sz w:val="24"/>
          <w:szCs w:val="24"/>
        </w:rPr>
        <w:t>, oraz dostosowano klasyfikację budżetową do środków unijnych kwotę</w:t>
      </w:r>
      <w:r w:rsidR="00D7726F">
        <w:rPr>
          <w:sz w:val="24"/>
          <w:szCs w:val="24"/>
        </w:rPr>
        <w:t xml:space="preserve"> 994, 00 zł</w:t>
      </w:r>
      <w:r>
        <w:rPr>
          <w:sz w:val="24"/>
          <w:szCs w:val="24"/>
        </w:rPr>
        <w:t>, zadania inwestycyjnego „Zagospodarowanie terenu i przebudowa placu przy stacji PKP wraz z wykonaniem oświetlenia i odwodnienia”,</w:t>
      </w:r>
    </w:p>
    <w:p w:rsidR="0025693D" w:rsidRDefault="0025693D" w:rsidP="0025693D">
      <w:pPr>
        <w:pStyle w:val="Tekstpodstawowy"/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środki </w:t>
      </w:r>
      <w:r w:rsidR="00D7726F">
        <w:rPr>
          <w:bCs/>
          <w:sz w:val="24"/>
          <w:szCs w:val="24"/>
        </w:rPr>
        <w:t>działu 750 - Administracja</w:t>
      </w:r>
      <w:r>
        <w:rPr>
          <w:bCs/>
          <w:sz w:val="24"/>
          <w:szCs w:val="24"/>
        </w:rPr>
        <w:t xml:space="preserve"> </w:t>
      </w:r>
      <w:r w:rsidR="00D7726F">
        <w:rPr>
          <w:bCs/>
          <w:sz w:val="24"/>
          <w:szCs w:val="24"/>
        </w:rPr>
        <w:t>publiczna, rozdziału</w:t>
      </w:r>
      <w:r>
        <w:rPr>
          <w:bCs/>
          <w:sz w:val="24"/>
          <w:szCs w:val="24"/>
        </w:rPr>
        <w:t xml:space="preserve"> 75023- Urzędy gmin( miast i miast na prawach powiatu), przeznaczone na zakup usług remontowych, w kwocie 25.000,00</w:t>
      </w:r>
      <w:r w:rsidR="007A4EFD">
        <w:rPr>
          <w:bCs/>
          <w:sz w:val="24"/>
          <w:szCs w:val="24"/>
        </w:rPr>
        <w:t xml:space="preserve"> </w:t>
      </w:r>
      <w:proofErr w:type="gramStart"/>
      <w:r>
        <w:rPr>
          <w:bCs/>
          <w:sz w:val="24"/>
          <w:szCs w:val="24"/>
        </w:rPr>
        <w:t>zł</w:t>
      </w:r>
      <w:proofErr w:type="gramEnd"/>
      <w:r>
        <w:rPr>
          <w:bCs/>
          <w:sz w:val="24"/>
          <w:szCs w:val="24"/>
        </w:rPr>
        <w:t>, przeniesiono do następujących działów:</w:t>
      </w:r>
    </w:p>
    <w:p w:rsidR="0025693D" w:rsidRDefault="0025693D" w:rsidP="00976FDE">
      <w:pPr>
        <w:pStyle w:val="Tekstpodstawowy"/>
        <w:numPr>
          <w:ilvl w:val="0"/>
          <w:numId w:val="25"/>
        </w:numPr>
        <w:spacing w:line="360" w:lineRule="auto"/>
        <w:jc w:val="both"/>
        <w:rPr>
          <w:bCs/>
          <w:sz w:val="24"/>
          <w:szCs w:val="24"/>
        </w:rPr>
      </w:pPr>
      <w:r>
        <w:rPr>
          <w:sz w:val="24"/>
          <w:szCs w:val="24"/>
        </w:rPr>
        <w:t>600</w:t>
      </w:r>
      <w:r w:rsidR="007A4EFD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Pr="00277D20">
        <w:t xml:space="preserve"> </w:t>
      </w:r>
      <w:r w:rsidRPr="00277D20">
        <w:rPr>
          <w:sz w:val="24"/>
          <w:szCs w:val="24"/>
        </w:rPr>
        <w:t>Transport i łączność, rozdziału</w:t>
      </w:r>
      <w:r>
        <w:rPr>
          <w:sz w:val="24"/>
          <w:szCs w:val="24"/>
        </w:rPr>
        <w:t xml:space="preserve"> 60016</w:t>
      </w:r>
      <w:r w:rsidR="007A4EFD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="007A4EF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Drogi publiczne gminne, z przeznaczeniem na zakup usług pozostałych kwotę 2.000,00 </w:t>
      </w:r>
      <w:proofErr w:type="gramStart"/>
      <w:r>
        <w:rPr>
          <w:sz w:val="24"/>
          <w:szCs w:val="24"/>
        </w:rPr>
        <w:t>zł</w:t>
      </w:r>
      <w:proofErr w:type="gramEnd"/>
      <w:r>
        <w:rPr>
          <w:sz w:val="24"/>
          <w:szCs w:val="24"/>
        </w:rPr>
        <w:t xml:space="preserve">, </w:t>
      </w:r>
    </w:p>
    <w:p w:rsidR="0025693D" w:rsidRPr="0053266C" w:rsidRDefault="0025693D" w:rsidP="00976FDE">
      <w:pPr>
        <w:pStyle w:val="Tekstpodstawowy"/>
        <w:numPr>
          <w:ilvl w:val="0"/>
          <w:numId w:val="25"/>
        </w:numPr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900</w:t>
      </w:r>
      <w:r w:rsidR="007A4EFD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-</w:t>
      </w:r>
      <w:r w:rsidRPr="00A8684B">
        <w:rPr>
          <w:sz w:val="24"/>
          <w:szCs w:val="24"/>
        </w:rPr>
        <w:t xml:space="preserve"> </w:t>
      </w:r>
      <w:r>
        <w:rPr>
          <w:sz w:val="24"/>
          <w:szCs w:val="24"/>
        </w:rPr>
        <w:t>Gospodarka komunalna i ochrona środowiska, rozdziału 90095</w:t>
      </w:r>
      <w:r w:rsidR="007A4EFD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="007A4EF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Pozostała działalność, z przeznaczeniem na zakup usług pozostałych kwotę 18.000,00 </w:t>
      </w:r>
      <w:proofErr w:type="gramStart"/>
      <w:r>
        <w:rPr>
          <w:sz w:val="24"/>
          <w:szCs w:val="24"/>
        </w:rPr>
        <w:t>zł</w:t>
      </w:r>
      <w:proofErr w:type="gramEnd"/>
      <w:r>
        <w:rPr>
          <w:sz w:val="24"/>
          <w:szCs w:val="24"/>
        </w:rPr>
        <w:t>,</w:t>
      </w:r>
    </w:p>
    <w:p w:rsidR="0025693D" w:rsidRDefault="0025693D" w:rsidP="00976FDE">
      <w:pPr>
        <w:pStyle w:val="Tekstpodstawowy"/>
        <w:numPr>
          <w:ilvl w:val="0"/>
          <w:numId w:val="25"/>
        </w:numPr>
        <w:spacing w:line="360" w:lineRule="auto"/>
        <w:jc w:val="both"/>
        <w:rPr>
          <w:sz w:val="24"/>
          <w:szCs w:val="24"/>
        </w:rPr>
      </w:pPr>
      <w:r w:rsidRPr="00A756A6">
        <w:rPr>
          <w:sz w:val="24"/>
          <w:szCs w:val="24"/>
        </w:rPr>
        <w:t>921 - Kultura i ochrona dziedzi</w:t>
      </w:r>
      <w:r>
        <w:rPr>
          <w:sz w:val="24"/>
          <w:szCs w:val="24"/>
        </w:rPr>
        <w:t>ctwa narodowego, rozdziale 92116</w:t>
      </w:r>
      <w:r w:rsidR="007A4EFD">
        <w:rPr>
          <w:sz w:val="24"/>
          <w:szCs w:val="24"/>
        </w:rPr>
        <w:t xml:space="preserve"> </w:t>
      </w:r>
      <w:r w:rsidRPr="00A756A6">
        <w:rPr>
          <w:sz w:val="24"/>
          <w:szCs w:val="24"/>
        </w:rPr>
        <w:t>-</w:t>
      </w:r>
      <w:r w:rsidR="007A4EFD">
        <w:rPr>
          <w:sz w:val="24"/>
          <w:szCs w:val="24"/>
        </w:rPr>
        <w:t xml:space="preserve"> </w:t>
      </w:r>
      <w:r>
        <w:rPr>
          <w:sz w:val="24"/>
          <w:szCs w:val="24"/>
        </w:rPr>
        <w:t>Biblioteka</w:t>
      </w:r>
      <w:r w:rsidRPr="00A756A6">
        <w:rPr>
          <w:sz w:val="24"/>
          <w:szCs w:val="24"/>
        </w:rPr>
        <w:t xml:space="preserve">, z przeznaczeniem na </w:t>
      </w:r>
      <w:r>
        <w:rPr>
          <w:sz w:val="24"/>
          <w:szCs w:val="24"/>
        </w:rPr>
        <w:t xml:space="preserve">dotację podmiotową z budżetu dla samorządowych </w:t>
      </w:r>
      <w:r w:rsidR="00D7726F">
        <w:rPr>
          <w:sz w:val="24"/>
          <w:szCs w:val="24"/>
        </w:rPr>
        <w:t>instytucji kultury</w:t>
      </w:r>
      <w:r>
        <w:rPr>
          <w:sz w:val="24"/>
          <w:szCs w:val="24"/>
        </w:rPr>
        <w:t xml:space="preserve">, kwotę 5.000,00 </w:t>
      </w:r>
      <w:proofErr w:type="gramStart"/>
      <w:r>
        <w:rPr>
          <w:sz w:val="24"/>
          <w:szCs w:val="24"/>
        </w:rPr>
        <w:t>zł</w:t>
      </w:r>
      <w:proofErr w:type="gramEnd"/>
      <w:r>
        <w:rPr>
          <w:sz w:val="24"/>
          <w:szCs w:val="24"/>
        </w:rPr>
        <w:t xml:space="preserve">,  </w:t>
      </w:r>
    </w:p>
    <w:p w:rsidR="0025693D" w:rsidRDefault="0025693D" w:rsidP="0025693D">
      <w:pPr>
        <w:pStyle w:val="Tekstpodstawowy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7A4EFD">
        <w:rPr>
          <w:sz w:val="24"/>
          <w:szCs w:val="24"/>
        </w:rPr>
        <w:t xml:space="preserve"> </w:t>
      </w:r>
      <w:r>
        <w:rPr>
          <w:sz w:val="24"/>
          <w:szCs w:val="24"/>
        </w:rPr>
        <w:t>środki działu 754</w:t>
      </w:r>
      <w:r w:rsidR="00D7726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Bezpieczeństwo publiczne i ochrona przeciwpożarowa, rozdziału 75411- Komendy powiatowe Państwowej Straży Pożarnej, przeznaczone na wpłaty jednostek na państwowy fundusz celowy tj. wydatki </w:t>
      </w:r>
      <w:r w:rsidR="00D7726F">
        <w:rPr>
          <w:sz w:val="24"/>
          <w:szCs w:val="24"/>
        </w:rPr>
        <w:t>bieżące w</w:t>
      </w:r>
      <w:r>
        <w:rPr>
          <w:sz w:val="24"/>
          <w:szCs w:val="24"/>
        </w:rPr>
        <w:t xml:space="preserve"> kwocie 15.000,00 </w:t>
      </w:r>
      <w:proofErr w:type="gramStart"/>
      <w:r>
        <w:rPr>
          <w:sz w:val="24"/>
          <w:szCs w:val="24"/>
        </w:rPr>
        <w:t>zł</w:t>
      </w:r>
      <w:proofErr w:type="gramEnd"/>
      <w:r>
        <w:rPr>
          <w:sz w:val="24"/>
          <w:szCs w:val="24"/>
        </w:rPr>
        <w:t xml:space="preserve"> przeniesiono z przeznaczeniem </w:t>
      </w:r>
      <w:r w:rsidR="00D7726F">
        <w:rPr>
          <w:sz w:val="24"/>
          <w:szCs w:val="24"/>
        </w:rPr>
        <w:t>na wpłaty</w:t>
      </w:r>
      <w:r>
        <w:rPr>
          <w:sz w:val="24"/>
          <w:szCs w:val="24"/>
        </w:rPr>
        <w:t xml:space="preserve"> jednostek na państwowy fundusz celowy tj. wydatki majątkowe tj. zakup serwera, </w:t>
      </w:r>
    </w:p>
    <w:p w:rsidR="0025693D" w:rsidRDefault="0025693D" w:rsidP="0025693D">
      <w:pPr>
        <w:pStyle w:val="Tekstpodstawowy"/>
        <w:spacing w:line="360" w:lineRule="auto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- środki </w:t>
      </w:r>
      <w:r w:rsidR="00D7726F">
        <w:rPr>
          <w:bCs/>
          <w:sz w:val="24"/>
          <w:szCs w:val="24"/>
        </w:rPr>
        <w:t>działu 801 - Oświata</w:t>
      </w:r>
      <w:r>
        <w:rPr>
          <w:bCs/>
          <w:sz w:val="24"/>
          <w:szCs w:val="24"/>
        </w:rPr>
        <w:t xml:space="preserve"> i </w:t>
      </w:r>
      <w:r w:rsidR="00D7726F">
        <w:rPr>
          <w:bCs/>
          <w:sz w:val="24"/>
          <w:szCs w:val="24"/>
        </w:rPr>
        <w:t>wychowanie, rozdziału</w:t>
      </w:r>
      <w:r>
        <w:rPr>
          <w:bCs/>
          <w:sz w:val="24"/>
          <w:szCs w:val="24"/>
        </w:rPr>
        <w:t xml:space="preserve"> 80101</w:t>
      </w:r>
      <w:r w:rsidR="00D7726F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- Szkoły Podstawowe, przeznaczone na zadanie inwestycyjne: Remont i budowa windy w Szkole Podstawowej w </w:t>
      </w:r>
      <w:r w:rsidR="00D7726F">
        <w:rPr>
          <w:bCs/>
          <w:sz w:val="24"/>
          <w:szCs w:val="24"/>
        </w:rPr>
        <w:t>Czyżewie w</w:t>
      </w:r>
      <w:r>
        <w:rPr>
          <w:bCs/>
          <w:sz w:val="24"/>
          <w:szCs w:val="24"/>
        </w:rPr>
        <w:t xml:space="preserve"> kwocie 200.000,00</w:t>
      </w:r>
      <w:r w:rsidR="007A4EFD">
        <w:rPr>
          <w:bCs/>
          <w:sz w:val="24"/>
          <w:szCs w:val="24"/>
        </w:rPr>
        <w:t xml:space="preserve"> </w:t>
      </w:r>
      <w:proofErr w:type="gramStart"/>
      <w:r>
        <w:rPr>
          <w:bCs/>
          <w:sz w:val="24"/>
          <w:szCs w:val="24"/>
        </w:rPr>
        <w:t>zł</w:t>
      </w:r>
      <w:proofErr w:type="gramEnd"/>
      <w:r>
        <w:rPr>
          <w:bCs/>
          <w:sz w:val="24"/>
          <w:szCs w:val="24"/>
        </w:rPr>
        <w:t xml:space="preserve">, przeniesiono do następujących działów: </w:t>
      </w:r>
    </w:p>
    <w:p w:rsidR="0025693D" w:rsidRDefault="0025693D" w:rsidP="00976FDE">
      <w:pPr>
        <w:pStyle w:val="Tekstpodstawowy"/>
        <w:numPr>
          <w:ilvl w:val="0"/>
          <w:numId w:val="26"/>
        </w:numPr>
        <w:spacing w:line="360" w:lineRule="auto"/>
        <w:jc w:val="both"/>
        <w:rPr>
          <w:bCs/>
          <w:sz w:val="24"/>
          <w:szCs w:val="24"/>
        </w:rPr>
      </w:pPr>
      <w:r>
        <w:rPr>
          <w:sz w:val="24"/>
          <w:szCs w:val="24"/>
        </w:rPr>
        <w:t>600</w:t>
      </w:r>
      <w:r w:rsidR="00D7726F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Pr="00277D20">
        <w:t xml:space="preserve"> </w:t>
      </w:r>
      <w:r w:rsidRPr="00277D20">
        <w:rPr>
          <w:sz w:val="24"/>
          <w:szCs w:val="24"/>
        </w:rPr>
        <w:t>Transport i łączność, rozdziału</w:t>
      </w:r>
      <w:r>
        <w:rPr>
          <w:sz w:val="24"/>
          <w:szCs w:val="24"/>
        </w:rPr>
        <w:t xml:space="preserve"> 60014</w:t>
      </w:r>
      <w:r w:rsidR="007A4EFD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="007A4EF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Drogi publiczne powiatowe, z przeznaczeniem na pomoc finansowa dla Powiatu wysokomazowieckiego </w:t>
      </w:r>
      <w:r w:rsidR="00D7726F">
        <w:rPr>
          <w:sz w:val="24"/>
          <w:szCs w:val="24"/>
        </w:rPr>
        <w:t>na zadanie</w:t>
      </w:r>
      <w:r>
        <w:rPr>
          <w:sz w:val="24"/>
          <w:szCs w:val="24"/>
        </w:rPr>
        <w:t>: Przebudowa drogi powiatowej Nr: 2056 B Rosochate Kościelne- Modusy Stok n długości</w:t>
      </w:r>
      <w:proofErr w:type="gramStart"/>
      <w:r>
        <w:rPr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6,433 km"/>
        </w:smartTagPr>
        <w:r>
          <w:rPr>
            <w:sz w:val="24"/>
            <w:szCs w:val="24"/>
          </w:rPr>
          <w:t>6,433 km</w:t>
        </w:r>
      </w:smartTag>
      <w:proofErr w:type="gramEnd"/>
      <w:r>
        <w:rPr>
          <w:sz w:val="24"/>
          <w:szCs w:val="24"/>
        </w:rPr>
        <w:t xml:space="preserve">, kwotę 75.851,00 </w:t>
      </w:r>
      <w:proofErr w:type="gramStart"/>
      <w:r>
        <w:rPr>
          <w:sz w:val="24"/>
          <w:szCs w:val="24"/>
        </w:rPr>
        <w:t>zł</w:t>
      </w:r>
      <w:proofErr w:type="gramEnd"/>
      <w:r>
        <w:rPr>
          <w:sz w:val="24"/>
          <w:szCs w:val="24"/>
        </w:rPr>
        <w:t xml:space="preserve">, </w:t>
      </w:r>
    </w:p>
    <w:p w:rsidR="0025693D" w:rsidRDefault="0025693D" w:rsidP="00976FDE">
      <w:pPr>
        <w:pStyle w:val="Tekstpodstawowy"/>
        <w:numPr>
          <w:ilvl w:val="0"/>
          <w:numId w:val="26"/>
        </w:numPr>
        <w:spacing w:line="360" w:lineRule="auto"/>
        <w:jc w:val="both"/>
        <w:rPr>
          <w:bCs/>
          <w:sz w:val="24"/>
          <w:szCs w:val="24"/>
        </w:rPr>
      </w:pPr>
      <w:r>
        <w:rPr>
          <w:sz w:val="24"/>
          <w:szCs w:val="24"/>
        </w:rPr>
        <w:t>600</w:t>
      </w:r>
      <w:r w:rsidR="007A4EFD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="00D7726F">
        <w:rPr>
          <w:sz w:val="24"/>
          <w:szCs w:val="24"/>
        </w:rPr>
        <w:t xml:space="preserve"> </w:t>
      </w:r>
      <w:r w:rsidRPr="00277D20">
        <w:rPr>
          <w:sz w:val="24"/>
          <w:szCs w:val="24"/>
        </w:rPr>
        <w:t>Transport i łączność, rozdziału</w:t>
      </w:r>
      <w:r>
        <w:rPr>
          <w:sz w:val="24"/>
          <w:szCs w:val="24"/>
        </w:rPr>
        <w:t xml:space="preserve"> 60016</w:t>
      </w:r>
      <w:r w:rsidR="007A4EFD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="007A4EF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Drogi publiczne gminne, z przeznaczeniem na zakup usług pozostałych kwotę 76.236,00 </w:t>
      </w:r>
      <w:proofErr w:type="gramStart"/>
      <w:r>
        <w:rPr>
          <w:sz w:val="24"/>
          <w:szCs w:val="24"/>
        </w:rPr>
        <w:t>zł</w:t>
      </w:r>
      <w:proofErr w:type="gramEnd"/>
      <w:r>
        <w:rPr>
          <w:sz w:val="24"/>
          <w:szCs w:val="24"/>
        </w:rPr>
        <w:t xml:space="preserve">, </w:t>
      </w:r>
    </w:p>
    <w:p w:rsidR="0025693D" w:rsidRDefault="0025693D" w:rsidP="00976FDE">
      <w:pPr>
        <w:pStyle w:val="Tekstpodstawowy"/>
        <w:numPr>
          <w:ilvl w:val="0"/>
          <w:numId w:val="26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CE7A4C">
        <w:rPr>
          <w:sz w:val="24"/>
          <w:szCs w:val="24"/>
        </w:rPr>
        <w:t>700</w:t>
      </w:r>
      <w:r w:rsidR="00D7726F">
        <w:rPr>
          <w:sz w:val="24"/>
          <w:szCs w:val="24"/>
        </w:rPr>
        <w:t xml:space="preserve"> </w:t>
      </w:r>
      <w:r w:rsidRPr="00CE7A4C">
        <w:rPr>
          <w:sz w:val="24"/>
          <w:szCs w:val="24"/>
        </w:rPr>
        <w:t>-</w:t>
      </w:r>
      <w:r w:rsidR="00D7726F">
        <w:rPr>
          <w:sz w:val="24"/>
          <w:szCs w:val="24"/>
        </w:rPr>
        <w:t xml:space="preserve"> </w:t>
      </w:r>
      <w:r w:rsidRPr="00CE7A4C">
        <w:rPr>
          <w:sz w:val="24"/>
          <w:szCs w:val="24"/>
        </w:rPr>
        <w:t>Gospodarka mieszkaniowa, rozdziale 70005</w:t>
      </w:r>
      <w:r w:rsidR="00D7726F">
        <w:rPr>
          <w:sz w:val="24"/>
          <w:szCs w:val="24"/>
        </w:rPr>
        <w:t xml:space="preserve"> </w:t>
      </w:r>
      <w:r w:rsidRPr="00CE7A4C">
        <w:rPr>
          <w:sz w:val="24"/>
          <w:szCs w:val="24"/>
        </w:rPr>
        <w:t>- Gospodarka gruntami i nieruchomościami</w:t>
      </w:r>
      <w:r>
        <w:rPr>
          <w:sz w:val="24"/>
          <w:szCs w:val="24"/>
        </w:rPr>
        <w:t>, z przeznaczeniem na zakupy inwestycyjne tj</w:t>
      </w:r>
      <w:r w:rsidR="00D7726F">
        <w:rPr>
          <w:sz w:val="24"/>
          <w:szCs w:val="24"/>
        </w:rPr>
        <w:t>.</w:t>
      </w:r>
      <w:r>
        <w:rPr>
          <w:sz w:val="24"/>
          <w:szCs w:val="24"/>
        </w:rPr>
        <w:t xml:space="preserve"> wykup nieruchomości pod drogi kwotę 47.913,00 </w:t>
      </w:r>
      <w:proofErr w:type="gramStart"/>
      <w:r>
        <w:rPr>
          <w:sz w:val="24"/>
          <w:szCs w:val="24"/>
        </w:rPr>
        <w:t>zł</w:t>
      </w:r>
      <w:proofErr w:type="gramEnd"/>
      <w:r>
        <w:rPr>
          <w:sz w:val="24"/>
          <w:szCs w:val="24"/>
        </w:rPr>
        <w:t xml:space="preserve">, </w:t>
      </w:r>
    </w:p>
    <w:p w:rsidR="0025693D" w:rsidRDefault="0025693D" w:rsidP="0025693D">
      <w:pPr>
        <w:spacing w:line="36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bCs/>
        </w:rPr>
        <w:t>-</w:t>
      </w:r>
      <w:r w:rsidR="00D7726F">
        <w:rPr>
          <w:bCs/>
        </w:rPr>
        <w:t xml:space="preserve"> </w:t>
      </w:r>
      <w:r>
        <w:rPr>
          <w:bCs/>
        </w:rPr>
        <w:t>środki</w:t>
      </w:r>
      <w:r>
        <w:t xml:space="preserve"> 900</w:t>
      </w:r>
      <w:r w:rsidR="00D7726F">
        <w:t xml:space="preserve"> </w:t>
      </w:r>
      <w:r>
        <w:t>- Gospodarka komunalna i ochrona środowiska, rozdziale 90001</w:t>
      </w:r>
      <w:r w:rsidR="00D7726F">
        <w:t xml:space="preserve"> </w:t>
      </w:r>
      <w:r>
        <w:t>-</w:t>
      </w:r>
      <w:r w:rsidR="00D7726F">
        <w:t xml:space="preserve"> </w:t>
      </w:r>
      <w:r>
        <w:t>Gospodarka ściekowa i ochrona wód, przez</w:t>
      </w:r>
      <w:r w:rsidR="00D7726F">
        <w:t>naczone na zadanie inwestycyjne</w:t>
      </w:r>
      <w:r>
        <w:t xml:space="preserve">: Budowa kanalizacji sanitarnej wraz z oczyszczalnią </w:t>
      </w:r>
      <w:r w:rsidR="00D7726F">
        <w:t>ścieków w</w:t>
      </w:r>
      <w:r>
        <w:t xml:space="preserve"> miejscowości Rosochate </w:t>
      </w:r>
      <w:r w:rsidR="00D7726F">
        <w:t>Kościelne w</w:t>
      </w:r>
      <w:r>
        <w:t xml:space="preserve"> kwocie 100.000</w:t>
      </w:r>
      <w:r w:rsidR="00D7726F">
        <w:t xml:space="preserve">,00 </w:t>
      </w:r>
      <w:proofErr w:type="gramStart"/>
      <w:r w:rsidR="00D7726F">
        <w:t>zł</w:t>
      </w:r>
      <w:proofErr w:type="gramEnd"/>
      <w:r w:rsidR="00D7726F">
        <w:t>, przeniesiono do działów</w:t>
      </w:r>
      <w:r>
        <w:t xml:space="preserve">: </w:t>
      </w:r>
    </w:p>
    <w:p w:rsidR="0025693D" w:rsidRPr="00800475" w:rsidRDefault="0025693D" w:rsidP="00976FDE">
      <w:pPr>
        <w:pStyle w:val="Tekstpodstawowy"/>
        <w:numPr>
          <w:ilvl w:val="0"/>
          <w:numId w:val="27"/>
        </w:numPr>
        <w:spacing w:line="360" w:lineRule="auto"/>
        <w:jc w:val="both"/>
        <w:rPr>
          <w:bCs/>
          <w:sz w:val="24"/>
          <w:szCs w:val="24"/>
        </w:rPr>
      </w:pPr>
      <w:r w:rsidRPr="00CE7A4C">
        <w:rPr>
          <w:sz w:val="24"/>
          <w:szCs w:val="24"/>
        </w:rPr>
        <w:t>700</w:t>
      </w:r>
      <w:r w:rsidR="00D7726F">
        <w:rPr>
          <w:sz w:val="24"/>
          <w:szCs w:val="24"/>
        </w:rPr>
        <w:t xml:space="preserve"> </w:t>
      </w:r>
      <w:r w:rsidRPr="00CE7A4C">
        <w:rPr>
          <w:sz w:val="24"/>
          <w:szCs w:val="24"/>
        </w:rPr>
        <w:t>-</w:t>
      </w:r>
      <w:r w:rsidR="00D7726F">
        <w:rPr>
          <w:sz w:val="24"/>
          <w:szCs w:val="24"/>
        </w:rPr>
        <w:t xml:space="preserve"> </w:t>
      </w:r>
      <w:r w:rsidRPr="00CE7A4C">
        <w:rPr>
          <w:sz w:val="24"/>
          <w:szCs w:val="24"/>
        </w:rPr>
        <w:t>Gospodarka mieszkaniowa, rozdziale 70005</w:t>
      </w:r>
      <w:r w:rsidR="00D7726F">
        <w:rPr>
          <w:sz w:val="24"/>
          <w:szCs w:val="24"/>
        </w:rPr>
        <w:t xml:space="preserve"> </w:t>
      </w:r>
      <w:r w:rsidRPr="00CE7A4C">
        <w:rPr>
          <w:sz w:val="24"/>
          <w:szCs w:val="24"/>
        </w:rPr>
        <w:t>- Gospodarka gruntami i nieruchomościami</w:t>
      </w:r>
      <w:r>
        <w:rPr>
          <w:sz w:val="24"/>
          <w:szCs w:val="24"/>
        </w:rPr>
        <w:t>, z przeznaczeniem na zakupy inwestycyjne tj</w:t>
      </w:r>
      <w:r w:rsidR="00D7726F">
        <w:rPr>
          <w:sz w:val="24"/>
          <w:szCs w:val="24"/>
        </w:rPr>
        <w:t>.</w:t>
      </w:r>
      <w:r>
        <w:rPr>
          <w:sz w:val="24"/>
          <w:szCs w:val="24"/>
        </w:rPr>
        <w:t xml:space="preserve"> wykup nieruchomości pod drogi kwotę 22.500,00 </w:t>
      </w:r>
      <w:proofErr w:type="gramStart"/>
      <w:r>
        <w:rPr>
          <w:sz w:val="24"/>
          <w:szCs w:val="24"/>
        </w:rPr>
        <w:t>zł</w:t>
      </w:r>
      <w:proofErr w:type="gramEnd"/>
      <w:r>
        <w:rPr>
          <w:sz w:val="24"/>
          <w:szCs w:val="24"/>
        </w:rPr>
        <w:t>,</w:t>
      </w:r>
    </w:p>
    <w:p w:rsidR="0025693D" w:rsidRPr="00800475" w:rsidRDefault="0025693D" w:rsidP="00976FDE">
      <w:pPr>
        <w:pStyle w:val="Tekstpodstawowy"/>
        <w:numPr>
          <w:ilvl w:val="0"/>
          <w:numId w:val="27"/>
        </w:numPr>
        <w:spacing w:line="360" w:lineRule="auto"/>
        <w:jc w:val="both"/>
        <w:rPr>
          <w:bCs/>
          <w:sz w:val="24"/>
          <w:szCs w:val="24"/>
        </w:rPr>
      </w:pPr>
      <w:r>
        <w:rPr>
          <w:sz w:val="24"/>
          <w:szCs w:val="24"/>
        </w:rPr>
        <w:t>801</w:t>
      </w:r>
      <w:r w:rsidR="00D7726F">
        <w:rPr>
          <w:sz w:val="24"/>
          <w:szCs w:val="24"/>
        </w:rPr>
        <w:t xml:space="preserve"> </w:t>
      </w:r>
      <w:r>
        <w:rPr>
          <w:sz w:val="24"/>
          <w:szCs w:val="24"/>
        </w:rPr>
        <w:t>- Ośw</w:t>
      </w:r>
      <w:r w:rsidR="00D7726F">
        <w:rPr>
          <w:sz w:val="24"/>
          <w:szCs w:val="24"/>
        </w:rPr>
        <w:t>iata i wychowanie</w:t>
      </w:r>
      <w:r>
        <w:rPr>
          <w:sz w:val="24"/>
          <w:szCs w:val="24"/>
        </w:rPr>
        <w:t>, rozdziału 80113</w:t>
      </w:r>
      <w:r w:rsidR="00D7726F">
        <w:rPr>
          <w:sz w:val="24"/>
          <w:szCs w:val="24"/>
        </w:rPr>
        <w:t xml:space="preserve"> </w:t>
      </w:r>
      <w:r>
        <w:rPr>
          <w:sz w:val="24"/>
          <w:szCs w:val="24"/>
        </w:rPr>
        <w:t>- Dowożenie uczniów do szkół, z przeznacze</w:t>
      </w:r>
      <w:r w:rsidR="00D7726F">
        <w:rPr>
          <w:sz w:val="24"/>
          <w:szCs w:val="24"/>
        </w:rPr>
        <w:t>niem na zakup usług pozostałych</w:t>
      </w:r>
      <w:r>
        <w:rPr>
          <w:sz w:val="24"/>
          <w:szCs w:val="24"/>
        </w:rPr>
        <w:t xml:space="preserve">, kwotę 27.500,00 </w:t>
      </w:r>
      <w:proofErr w:type="gramStart"/>
      <w:r>
        <w:rPr>
          <w:sz w:val="24"/>
          <w:szCs w:val="24"/>
        </w:rPr>
        <w:t>zł</w:t>
      </w:r>
      <w:proofErr w:type="gramEnd"/>
      <w:r>
        <w:rPr>
          <w:sz w:val="24"/>
          <w:szCs w:val="24"/>
        </w:rPr>
        <w:t xml:space="preserve">, </w:t>
      </w:r>
    </w:p>
    <w:p w:rsidR="0025693D" w:rsidRDefault="0025693D" w:rsidP="00976FDE">
      <w:pPr>
        <w:pStyle w:val="Tekstpodstawowy"/>
        <w:numPr>
          <w:ilvl w:val="0"/>
          <w:numId w:val="27"/>
        </w:numPr>
        <w:spacing w:line="360" w:lineRule="auto"/>
        <w:jc w:val="both"/>
        <w:rPr>
          <w:sz w:val="24"/>
          <w:szCs w:val="24"/>
        </w:rPr>
      </w:pPr>
      <w:r w:rsidRPr="00A756A6">
        <w:rPr>
          <w:sz w:val="24"/>
          <w:szCs w:val="24"/>
        </w:rPr>
        <w:lastRenderedPageBreak/>
        <w:t>921 - Kultura i ochrona d</w:t>
      </w:r>
      <w:r>
        <w:rPr>
          <w:sz w:val="24"/>
          <w:szCs w:val="24"/>
        </w:rPr>
        <w:t>ziedzictwa narodowego, rozdziału</w:t>
      </w:r>
      <w:r w:rsidRPr="00A756A6">
        <w:rPr>
          <w:sz w:val="24"/>
          <w:szCs w:val="24"/>
        </w:rPr>
        <w:t xml:space="preserve"> 92109</w:t>
      </w:r>
      <w:r w:rsidR="00D7726F">
        <w:rPr>
          <w:sz w:val="24"/>
          <w:szCs w:val="24"/>
        </w:rPr>
        <w:t xml:space="preserve"> </w:t>
      </w:r>
      <w:r w:rsidRPr="00A756A6">
        <w:rPr>
          <w:sz w:val="24"/>
          <w:szCs w:val="24"/>
        </w:rPr>
        <w:t>-</w:t>
      </w:r>
      <w:r w:rsidR="00D7726F">
        <w:rPr>
          <w:sz w:val="24"/>
          <w:szCs w:val="24"/>
        </w:rPr>
        <w:t xml:space="preserve"> </w:t>
      </w:r>
      <w:r w:rsidRPr="00A756A6">
        <w:rPr>
          <w:sz w:val="24"/>
          <w:szCs w:val="24"/>
        </w:rPr>
        <w:t xml:space="preserve">Domy i </w:t>
      </w:r>
      <w:r w:rsidR="00D7726F" w:rsidRPr="00A756A6">
        <w:rPr>
          <w:sz w:val="24"/>
          <w:szCs w:val="24"/>
        </w:rPr>
        <w:t>ośrodki kultury</w:t>
      </w:r>
      <w:r>
        <w:rPr>
          <w:sz w:val="24"/>
          <w:szCs w:val="24"/>
        </w:rPr>
        <w:t>, świetlice i kluby, z przeznaczeniem</w:t>
      </w:r>
      <w:r w:rsidRPr="00800475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na  dotację</w:t>
      </w:r>
      <w:proofErr w:type="gramEnd"/>
      <w:r>
        <w:rPr>
          <w:sz w:val="24"/>
          <w:szCs w:val="24"/>
        </w:rPr>
        <w:t xml:space="preserve"> podmiotową</w:t>
      </w:r>
      <w:r w:rsidRPr="00B65AD7">
        <w:t xml:space="preserve"> </w:t>
      </w:r>
      <w:r w:rsidRPr="00B65AD7">
        <w:rPr>
          <w:sz w:val="24"/>
          <w:szCs w:val="24"/>
        </w:rPr>
        <w:t>z budżetu dla samorządowych instytucji  kultury</w:t>
      </w:r>
      <w:r>
        <w:rPr>
          <w:sz w:val="24"/>
          <w:szCs w:val="24"/>
        </w:rPr>
        <w:t xml:space="preserve"> kwotę 50.000,00 </w:t>
      </w:r>
      <w:proofErr w:type="gramStart"/>
      <w:r>
        <w:rPr>
          <w:sz w:val="24"/>
          <w:szCs w:val="24"/>
        </w:rPr>
        <w:t>zł</w:t>
      </w:r>
      <w:proofErr w:type="gramEnd"/>
      <w:r>
        <w:rPr>
          <w:sz w:val="24"/>
          <w:szCs w:val="24"/>
        </w:rPr>
        <w:t>,</w:t>
      </w:r>
    </w:p>
    <w:p w:rsidR="0025693D" w:rsidRDefault="0025693D" w:rsidP="0025693D">
      <w:pPr>
        <w:pStyle w:val="Tekstpodstawowy"/>
        <w:spacing w:line="360" w:lineRule="auto"/>
        <w:jc w:val="both"/>
        <w:rPr>
          <w:sz w:val="24"/>
          <w:szCs w:val="24"/>
        </w:rPr>
      </w:pPr>
      <w:r>
        <w:rPr>
          <w:bCs/>
          <w:sz w:val="24"/>
          <w:szCs w:val="24"/>
        </w:rPr>
        <w:t>-</w:t>
      </w:r>
      <w:r w:rsidR="00D7726F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środki</w:t>
      </w:r>
      <w:r>
        <w:rPr>
          <w:sz w:val="24"/>
          <w:szCs w:val="24"/>
        </w:rPr>
        <w:t xml:space="preserve"> 900</w:t>
      </w:r>
      <w:r w:rsidR="00D7726F">
        <w:rPr>
          <w:sz w:val="24"/>
          <w:szCs w:val="24"/>
        </w:rPr>
        <w:t xml:space="preserve"> </w:t>
      </w:r>
      <w:r>
        <w:rPr>
          <w:sz w:val="24"/>
          <w:szCs w:val="24"/>
        </w:rPr>
        <w:t>- Gospodarka komunalna i ochrona środowiska, rozdziale 90001</w:t>
      </w:r>
      <w:r w:rsidR="00D7726F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="00D7726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Gospodarka ściekowa i ochrona wód, przeznaczone na zadanie </w:t>
      </w:r>
      <w:r w:rsidR="00D7726F">
        <w:rPr>
          <w:sz w:val="24"/>
          <w:szCs w:val="24"/>
        </w:rPr>
        <w:t xml:space="preserve">inwestycyjne: </w:t>
      </w:r>
      <w:r>
        <w:rPr>
          <w:sz w:val="24"/>
          <w:szCs w:val="24"/>
        </w:rPr>
        <w:t xml:space="preserve">Budowa kanalizacji </w:t>
      </w:r>
      <w:r w:rsidRPr="00800475">
        <w:rPr>
          <w:sz w:val="24"/>
          <w:szCs w:val="24"/>
        </w:rPr>
        <w:t xml:space="preserve">sanitarnej wraz z oczyszczalnią </w:t>
      </w:r>
      <w:r w:rsidR="00D7726F" w:rsidRPr="00800475">
        <w:rPr>
          <w:sz w:val="24"/>
          <w:szCs w:val="24"/>
        </w:rPr>
        <w:t>ścieków w</w:t>
      </w:r>
      <w:r w:rsidRPr="00800475">
        <w:rPr>
          <w:sz w:val="24"/>
          <w:szCs w:val="24"/>
        </w:rPr>
        <w:t xml:space="preserve"> miejscowości Rosochate </w:t>
      </w:r>
      <w:r w:rsidR="00D7726F" w:rsidRPr="00800475">
        <w:rPr>
          <w:sz w:val="24"/>
          <w:szCs w:val="24"/>
        </w:rPr>
        <w:t>Kościelne</w:t>
      </w:r>
      <w:r w:rsidR="00D7726F">
        <w:rPr>
          <w:sz w:val="24"/>
          <w:szCs w:val="24"/>
        </w:rPr>
        <w:t>,</w:t>
      </w:r>
      <w:r w:rsidR="00D7726F" w:rsidRPr="00800475">
        <w:rPr>
          <w:sz w:val="24"/>
          <w:szCs w:val="24"/>
        </w:rPr>
        <w:t xml:space="preserve"> w</w:t>
      </w:r>
      <w:r w:rsidRPr="00800475">
        <w:rPr>
          <w:sz w:val="24"/>
          <w:szCs w:val="24"/>
        </w:rPr>
        <w:t xml:space="preserve"> kwocie</w:t>
      </w:r>
      <w:r>
        <w:rPr>
          <w:sz w:val="24"/>
          <w:szCs w:val="24"/>
        </w:rPr>
        <w:t xml:space="preserve"> 200.000,00 </w:t>
      </w:r>
      <w:proofErr w:type="gramStart"/>
      <w:r>
        <w:rPr>
          <w:sz w:val="24"/>
          <w:szCs w:val="24"/>
        </w:rPr>
        <w:t>zł</w:t>
      </w:r>
      <w:proofErr w:type="gramEnd"/>
      <w:r>
        <w:rPr>
          <w:sz w:val="24"/>
          <w:szCs w:val="24"/>
        </w:rPr>
        <w:t xml:space="preserve">, dostosowano do klasyfikacji budżetowej środków </w:t>
      </w:r>
      <w:r w:rsidR="00D7726F">
        <w:rPr>
          <w:sz w:val="24"/>
          <w:szCs w:val="24"/>
        </w:rPr>
        <w:t>pozyskanych z Funduszy Unijnych</w:t>
      </w:r>
      <w:r>
        <w:rPr>
          <w:sz w:val="24"/>
          <w:szCs w:val="24"/>
        </w:rPr>
        <w:t xml:space="preserve">.  </w:t>
      </w:r>
    </w:p>
    <w:p w:rsidR="0025693D" w:rsidRPr="00291ECA" w:rsidRDefault="0025693D" w:rsidP="0025693D">
      <w:pPr>
        <w:pStyle w:val="Tekstpodstawowy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D7726F">
        <w:rPr>
          <w:sz w:val="24"/>
          <w:szCs w:val="24"/>
        </w:rPr>
        <w:t xml:space="preserve"> </w:t>
      </w:r>
      <w:r>
        <w:rPr>
          <w:sz w:val="24"/>
          <w:szCs w:val="24"/>
        </w:rPr>
        <w:t>środki 926- Kultura fizyczna i sport, rozdziale 92605</w:t>
      </w:r>
      <w:r w:rsidR="00D7726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Zadania w zakresie kultury fizycznej i </w:t>
      </w:r>
      <w:r w:rsidR="00D7726F">
        <w:rPr>
          <w:sz w:val="24"/>
          <w:szCs w:val="24"/>
        </w:rPr>
        <w:t xml:space="preserve">sportu, </w:t>
      </w:r>
      <w:r>
        <w:rPr>
          <w:sz w:val="24"/>
          <w:szCs w:val="24"/>
        </w:rPr>
        <w:t>przeznaczone na zakup materiałów w kwocie</w:t>
      </w:r>
      <w:r w:rsidR="00D7726F">
        <w:rPr>
          <w:sz w:val="24"/>
          <w:szCs w:val="24"/>
        </w:rPr>
        <w:t xml:space="preserve"> 500, 00 zł</w:t>
      </w:r>
      <w:r>
        <w:rPr>
          <w:sz w:val="24"/>
          <w:szCs w:val="24"/>
        </w:rPr>
        <w:t xml:space="preserve">, oraz zakup usług pozostałych w kwocie 2.000,00 </w:t>
      </w:r>
      <w:proofErr w:type="gramStart"/>
      <w:r>
        <w:rPr>
          <w:sz w:val="24"/>
          <w:szCs w:val="24"/>
        </w:rPr>
        <w:t>zł</w:t>
      </w:r>
      <w:proofErr w:type="gramEnd"/>
      <w:r>
        <w:rPr>
          <w:sz w:val="24"/>
          <w:szCs w:val="24"/>
        </w:rPr>
        <w:t xml:space="preserve">, przeniesiono do działy 801- Oświata i </w:t>
      </w:r>
      <w:r w:rsidR="00D7726F">
        <w:rPr>
          <w:sz w:val="24"/>
          <w:szCs w:val="24"/>
        </w:rPr>
        <w:t xml:space="preserve">wychowanie, </w:t>
      </w:r>
      <w:r>
        <w:rPr>
          <w:sz w:val="24"/>
          <w:szCs w:val="24"/>
        </w:rPr>
        <w:t>rozdziału 80113</w:t>
      </w:r>
      <w:r w:rsidR="00D7726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Dowożenie uczniów do szkół, z przeznaczeniem na zakup usług </w:t>
      </w:r>
      <w:r w:rsidR="00D7726F">
        <w:rPr>
          <w:sz w:val="24"/>
          <w:szCs w:val="24"/>
        </w:rPr>
        <w:t xml:space="preserve">pozostałych, </w:t>
      </w:r>
      <w:r>
        <w:rPr>
          <w:sz w:val="24"/>
          <w:szCs w:val="24"/>
        </w:rPr>
        <w:t xml:space="preserve">kwotę 2.500,00 </w:t>
      </w:r>
      <w:proofErr w:type="gramStart"/>
      <w:r>
        <w:rPr>
          <w:sz w:val="24"/>
          <w:szCs w:val="24"/>
        </w:rPr>
        <w:t>zł</w:t>
      </w:r>
      <w:proofErr w:type="gramEnd"/>
      <w:r>
        <w:rPr>
          <w:sz w:val="24"/>
          <w:szCs w:val="24"/>
        </w:rPr>
        <w:t xml:space="preserve">, </w:t>
      </w:r>
    </w:p>
    <w:p w:rsidR="00D7726F" w:rsidRDefault="0025693D" w:rsidP="0025693D">
      <w:pPr>
        <w:pStyle w:val="Tekstpodstawowy"/>
        <w:spacing w:line="360" w:lineRule="auto"/>
        <w:jc w:val="both"/>
        <w:rPr>
          <w:sz w:val="24"/>
          <w:szCs w:val="24"/>
        </w:rPr>
      </w:pPr>
      <w:r w:rsidRPr="00C433DB">
        <w:rPr>
          <w:sz w:val="24"/>
          <w:szCs w:val="24"/>
        </w:rPr>
        <w:t>- środki działu 921 - Kultura i ochrona dziedzictwa narodowego, rozdziale 92109</w:t>
      </w:r>
      <w:r w:rsidR="00D7726F">
        <w:rPr>
          <w:sz w:val="24"/>
          <w:szCs w:val="24"/>
        </w:rPr>
        <w:t xml:space="preserve"> </w:t>
      </w:r>
      <w:r w:rsidRPr="00C433DB">
        <w:rPr>
          <w:sz w:val="24"/>
          <w:szCs w:val="24"/>
        </w:rPr>
        <w:t>-</w:t>
      </w:r>
      <w:r w:rsidR="00D7726F">
        <w:rPr>
          <w:sz w:val="24"/>
          <w:szCs w:val="24"/>
        </w:rPr>
        <w:t xml:space="preserve"> </w:t>
      </w:r>
      <w:r w:rsidRPr="00C433DB">
        <w:rPr>
          <w:sz w:val="24"/>
          <w:szCs w:val="24"/>
        </w:rPr>
        <w:t xml:space="preserve">Domy i </w:t>
      </w:r>
      <w:r w:rsidR="00D7726F" w:rsidRPr="00C433DB">
        <w:rPr>
          <w:sz w:val="24"/>
          <w:szCs w:val="24"/>
        </w:rPr>
        <w:t>ośrodki kultury</w:t>
      </w:r>
      <w:r w:rsidRPr="00C433DB">
        <w:rPr>
          <w:sz w:val="24"/>
          <w:szCs w:val="24"/>
        </w:rPr>
        <w:t>, świetlice i kluby,</w:t>
      </w:r>
      <w:r>
        <w:rPr>
          <w:sz w:val="24"/>
          <w:szCs w:val="24"/>
        </w:rPr>
        <w:t xml:space="preserve"> w kwocie 10.000,00</w:t>
      </w:r>
      <w:r w:rsidRPr="00C433DB">
        <w:t xml:space="preserve"> </w:t>
      </w:r>
      <w:proofErr w:type="gramStart"/>
      <w:r w:rsidRPr="00C433DB">
        <w:rPr>
          <w:sz w:val="24"/>
          <w:szCs w:val="24"/>
        </w:rPr>
        <w:t>zł</w:t>
      </w:r>
      <w:proofErr w:type="gramEnd"/>
      <w:r w:rsidRPr="00C433DB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D7726F">
        <w:rPr>
          <w:sz w:val="24"/>
          <w:szCs w:val="24"/>
        </w:rPr>
        <w:t>przeznaczone</w:t>
      </w:r>
      <w:r>
        <w:rPr>
          <w:sz w:val="24"/>
          <w:szCs w:val="24"/>
        </w:rPr>
        <w:t xml:space="preserve"> na zadanie inwestycyjne „Rozbudowa i remont świetlicy wiejskiej w Kaczynie Starym”, dostosowano do klasyfikacji budżetowej środków </w:t>
      </w:r>
      <w:r w:rsidR="00D7726F">
        <w:rPr>
          <w:sz w:val="24"/>
          <w:szCs w:val="24"/>
        </w:rPr>
        <w:t>pozyskanych z Funduszy Unijnych</w:t>
      </w:r>
      <w:r>
        <w:rPr>
          <w:sz w:val="24"/>
          <w:szCs w:val="24"/>
        </w:rPr>
        <w:t>.</w:t>
      </w:r>
    </w:p>
    <w:p w:rsidR="00D7726F" w:rsidRDefault="00D7726F" w:rsidP="0025693D">
      <w:pPr>
        <w:pStyle w:val="Tekstpodstawowy"/>
        <w:spacing w:line="360" w:lineRule="auto"/>
        <w:jc w:val="both"/>
        <w:rPr>
          <w:sz w:val="24"/>
          <w:szCs w:val="24"/>
        </w:rPr>
      </w:pPr>
    </w:p>
    <w:p w:rsidR="00D7726F" w:rsidRDefault="00D7726F" w:rsidP="00D7726F">
      <w:pPr>
        <w:pStyle w:val="Podpis"/>
      </w:pPr>
      <w:r>
        <w:t>Przewodniczący Rady Miejskiej</w:t>
      </w:r>
    </w:p>
    <w:p w:rsidR="0025693D" w:rsidRDefault="00D7726F" w:rsidP="00D7726F">
      <w:pPr>
        <w:pStyle w:val="Podpis"/>
      </w:pPr>
      <w:r>
        <w:t>Witold Sienicki</w:t>
      </w:r>
      <w:r w:rsidR="0025693D">
        <w:t xml:space="preserve">  </w:t>
      </w:r>
    </w:p>
    <w:p w:rsidR="0025693D" w:rsidRPr="00E3208F" w:rsidRDefault="0025693D" w:rsidP="0025693D">
      <w:pPr>
        <w:pStyle w:val="za"/>
        <w:numPr>
          <w:ilvl w:val="0"/>
          <w:numId w:val="0"/>
        </w:numPr>
        <w:ind w:left="5954"/>
        <w:jc w:val="left"/>
      </w:pPr>
    </w:p>
    <w:sectPr w:rsidR="0025693D" w:rsidRPr="00E3208F" w:rsidSect="0025693D">
      <w:pgSz w:w="11906" w:h="16838"/>
      <w:pgMar w:top="1418" w:right="1418" w:bottom="1418" w:left="993" w:header="709" w:footer="709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6FDE" w:rsidRDefault="00976FDE">
      <w:r>
        <w:separator/>
      </w:r>
    </w:p>
  </w:endnote>
  <w:endnote w:type="continuationSeparator" w:id="0">
    <w:p w:rsidR="00976FDE" w:rsidRDefault="00976F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CE">
    <w:panose1 w:val="020B06040202020202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3D42" w:rsidRDefault="00FE3D42">
    <w:pPr>
      <w:pStyle w:val="Stopka"/>
      <w:jc w:val="right"/>
    </w:pPr>
    <w:fldSimple w:instr=" SAVEDATE  \* MERGEFORMAT ">
      <w:r>
        <w:rPr>
          <w:noProof/>
        </w:rPr>
        <w:t>0000-00-00 00:00:00</w:t>
      </w:r>
    </w:fldSimple>
  </w:p>
  <w:p w:rsidR="00FE3D42" w:rsidRDefault="00FE3D4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6FDE" w:rsidRDefault="00976FDE">
      <w:r>
        <w:separator/>
      </w:r>
    </w:p>
  </w:footnote>
  <w:footnote w:type="continuationSeparator" w:id="0">
    <w:p w:rsidR="00976FDE" w:rsidRDefault="00976FD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0532D"/>
    <w:multiLevelType w:val="hybridMultilevel"/>
    <w:tmpl w:val="EBE65608"/>
    <w:lvl w:ilvl="0" w:tplc="45F09CB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14D72467"/>
    <w:multiLevelType w:val="multilevel"/>
    <w:tmpl w:val="C8FE2B2C"/>
    <w:lvl w:ilvl="0">
      <w:start w:val="1"/>
      <w:numFmt w:val="none"/>
      <w:pStyle w:val="Tytuaktu"/>
      <w:suff w:val="nothing"/>
      <w:lvlText w:val="%1"/>
      <w:lvlJc w:val="left"/>
      <w:pPr>
        <w:ind w:left="0" w:firstLine="288"/>
      </w:pPr>
    </w:lvl>
    <w:lvl w:ilvl="1">
      <w:start w:val="1"/>
      <w:numFmt w:val="none"/>
      <w:pStyle w:val="za"/>
      <w:suff w:val="nothing"/>
      <w:lvlText w:val="Załącznik%1"/>
      <w:lvlJc w:val="right"/>
      <w:pPr>
        <w:ind w:left="5954" w:firstLine="0"/>
      </w:pPr>
    </w:lvl>
    <w:lvl w:ilvl="2">
      <w:start w:val="1"/>
      <w:numFmt w:val="none"/>
      <w:pStyle w:val="za1"/>
      <w:suff w:val="nothing"/>
      <w:lvlText w:val="%1%3"/>
      <w:lvlJc w:val="right"/>
      <w:pPr>
        <w:ind w:left="5954" w:firstLine="0"/>
      </w:pPr>
    </w:lvl>
    <w:lvl w:ilvl="3">
      <w:start w:val="1"/>
      <w:numFmt w:val="decimal"/>
      <w:pStyle w:val="paragraf"/>
      <w:suff w:val="space"/>
      <w:lvlText w:val="§ %1%4."/>
      <w:lvlJc w:val="left"/>
      <w:pPr>
        <w:ind w:left="0" w:firstLine="397"/>
      </w:pPr>
    </w:lvl>
    <w:lvl w:ilvl="4">
      <w:start w:val="2"/>
      <w:numFmt w:val="decimal"/>
      <w:pStyle w:val="ust"/>
      <w:suff w:val="space"/>
      <w:lvlText w:val="%1%5."/>
      <w:lvlJc w:val="left"/>
      <w:pPr>
        <w:ind w:left="0" w:firstLine="624"/>
      </w:pPr>
    </w:lvl>
    <w:lvl w:ilvl="5">
      <w:start w:val="1"/>
      <w:numFmt w:val="decimal"/>
      <w:suff w:val="space"/>
      <w:lvlText w:val="%1%6)"/>
      <w:lvlJc w:val="left"/>
      <w:pPr>
        <w:ind w:left="397" w:hanging="340"/>
      </w:pPr>
    </w:lvl>
    <w:lvl w:ilvl="6">
      <w:start w:val="1"/>
      <w:numFmt w:val="lowerLetter"/>
      <w:suff w:val="space"/>
      <w:lvlText w:val="%7)"/>
      <w:lvlJc w:val="left"/>
      <w:pPr>
        <w:ind w:left="680" w:hanging="226"/>
      </w:pPr>
      <w:rPr>
        <w:rFonts w:hint="default"/>
      </w:rPr>
    </w:lvl>
    <w:lvl w:ilvl="7">
      <w:start w:val="1"/>
      <w:numFmt w:val="bullet"/>
      <w:pStyle w:val="tir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8">
      <w:start w:val="1"/>
      <w:numFmt w:val="none"/>
      <w:lvlRestart w:val="0"/>
      <w:suff w:val="space"/>
      <w:lvlText w:val="2.%1"/>
      <w:lvlJc w:val="left"/>
      <w:pPr>
        <w:ind w:left="0" w:firstLine="624"/>
      </w:pPr>
    </w:lvl>
  </w:abstractNum>
  <w:abstractNum w:abstractNumId="2">
    <w:nsid w:val="17392DF1"/>
    <w:multiLevelType w:val="multilevel"/>
    <w:tmpl w:val="9A6A60AA"/>
    <w:lvl w:ilvl="0">
      <w:start w:val="1"/>
      <w:numFmt w:val="none"/>
      <w:pStyle w:val="zmwlitpkt"/>
      <w:suff w:val="nothing"/>
      <w:lvlText w:val="%1„"/>
      <w:lvlJc w:val="left"/>
      <w:pPr>
        <w:ind w:left="1134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pkt1"/>
      <w:suff w:val="nothing"/>
      <w:lvlText w:val="%2"/>
      <w:lvlJc w:val="left"/>
      <w:pPr>
        <w:ind w:left="1134" w:hanging="397"/>
      </w:pPr>
    </w:lvl>
    <w:lvl w:ilvl="2">
      <w:start w:val="1"/>
      <w:numFmt w:val="lowerLetter"/>
      <w:pStyle w:val="zmwlitpktl"/>
      <w:suff w:val="space"/>
      <w:lvlText w:val="%3)"/>
      <w:lvlJc w:val="left"/>
      <w:pPr>
        <w:ind w:left="1361" w:hanging="227"/>
      </w:pPr>
    </w:lvl>
    <w:lvl w:ilvl="3">
      <w:start w:val="1"/>
      <w:numFmt w:val="bullet"/>
      <w:pStyle w:val="zmwlitpktt"/>
      <w:suff w:val="space"/>
      <w:lvlText w:val="-"/>
      <w:lvlJc w:val="left"/>
      <w:pPr>
        <w:ind w:left="1531" w:hanging="170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)"/>
      <w:lvlJc w:val="left"/>
      <w:pPr>
        <w:ind w:left="1871" w:hanging="22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1B2767CA"/>
    <w:multiLevelType w:val="multilevel"/>
    <w:tmpl w:val="1B42085C"/>
    <w:lvl w:ilvl="0">
      <w:start w:val="1"/>
      <w:numFmt w:val="none"/>
      <w:pStyle w:val="zmwlit"/>
      <w:suff w:val="nothing"/>
      <w:lvlText w:val="%1„§"/>
      <w:lvlJc w:val="left"/>
      <w:pPr>
        <w:ind w:left="1474" w:hanging="79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1"/>
      <w:suff w:val="nothing"/>
      <w:lvlText w:val="%2§"/>
      <w:lvlJc w:val="left"/>
      <w:pPr>
        <w:ind w:left="1474" w:hanging="737"/>
      </w:pPr>
    </w:lvl>
    <w:lvl w:ilvl="2">
      <w:start w:val="2"/>
      <w:numFmt w:val="decimal"/>
      <w:pStyle w:val="zmwlitu"/>
      <w:suff w:val="space"/>
      <w:lvlText w:val="%3."/>
      <w:lvlJc w:val="left"/>
      <w:pPr>
        <w:ind w:left="1531" w:hanging="227"/>
      </w:pPr>
    </w:lvl>
    <w:lvl w:ilvl="3">
      <w:start w:val="1"/>
      <w:numFmt w:val="decimal"/>
      <w:pStyle w:val="zmwlitp"/>
      <w:suff w:val="space"/>
      <w:lvlText w:val="%4)"/>
      <w:lvlJc w:val="left"/>
      <w:pPr>
        <w:ind w:left="1814" w:hanging="283"/>
      </w:pPr>
    </w:lvl>
    <w:lvl w:ilvl="4">
      <w:start w:val="1"/>
      <w:numFmt w:val="lowerLetter"/>
      <w:pStyle w:val="zmwlitl"/>
      <w:suff w:val="space"/>
      <w:lvlText w:val="%5)"/>
      <w:lvlJc w:val="left"/>
      <w:pPr>
        <w:ind w:left="2041" w:hanging="227"/>
      </w:pPr>
    </w:lvl>
    <w:lvl w:ilvl="5">
      <w:start w:val="1"/>
      <w:numFmt w:val="bullet"/>
      <w:pStyle w:val="zmwlitt"/>
      <w:suff w:val="space"/>
      <w:lvlText w:val="-"/>
      <w:lvlJc w:val="left"/>
      <w:pPr>
        <w:ind w:left="2155" w:hanging="114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1E251920"/>
    <w:multiLevelType w:val="hybridMultilevel"/>
    <w:tmpl w:val="2D440EE8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>
    <w:nsid w:val="1FC27D90"/>
    <w:multiLevelType w:val="hybridMultilevel"/>
    <w:tmpl w:val="C056382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59E53FE"/>
    <w:multiLevelType w:val="multilevel"/>
    <w:tmpl w:val="5850589A"/>
    <w:lvl w:ilvl="0">
      <w:start w:val="1"/>
      <w:numFmt w:val="none"/>
      <w:pStyle w:val="zmwust"/>
      <w:suff w:val="nothing"/>
      <w:lvlText w:val="%1„"/>
      <w:lvlJc w:val="left"/>
      <w:pPr>
        <w:ind w:left="1361" w:hanging="510"/>
      </w:pPr>
    </w:lvl>
    <w:lvl w:ilvl="1">
      <w:start w:val="1"/>
      <w:numFmt w:val="none"/>
      <w:pStyle w:val="zmwust1"/>
      <w:suff w:val="space"/>
      <w:lvlText w:val="%2"/>
      <w:lvlJc w:val="left"/>
      <w:pPr>
        <w:ind w:left="1361" w:hanging="454"/>
      </w:pPr>
    </w:lvl>
    <w:lvl w:ilvl="2">
      <w:start w:val="1"/>
      <w:numFmt w:val="decimal"/>
      <w:pStyle w:val="zmwustp"/>
      <w:suff w:val="space"/>
      <w:lvlText w:val="%3)"/>
      <w:lvlJc w:val="left"/>
      <w:pPr>
        <w:ind w:left="1644" w:hanging="283"/>
      </w:pPr>
    </w:lvl>
    <w:lvl w:ilvl="3">
      <w:start w:val="1"/>
      <w:numFmt w:val="lowerLetter"/>
      <w:pStyle w:val="zmwustl"/>
      <w:suff w:val="space"/>
      <w:lvlText w:val="%4)"/>
      <w:lvlJc w:val="left"/>
      <w:pPr>
        <w:ind w:left="1871" w:hanging="227"/>
      </w:pPr>
    </w:lvl>
    <w:lvl w:ilvl="4">
      <w:start w:val="1"/>
      <w:numFmt w:val="bullet"/>
      <w:pStyle w:val="zmwustt"/>
      <w:suff w:val="space"/>
      <w:lvlText w:val="-"/>
      <w:lvlJc w:val="left"/>
      <w:pPr>
        <w:ind w:left="1985" w:hanging="114"/>
      </w:pPr>
      <w:rPr>
        <w:rFonts w:ascii="Times New Roman" w:hAnsi="Times New Roman" w:hint="default"/>
        <w:sz w:val="24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2945070B"/>
    <w:multiLevelType w:val="hybridMultilevel"/>
    <w:tmpl w:val="C99AAFE6"/>
    <w:lvl w:ilvl="0" w:tplc="BC12B1D6">
      <w:start w:val="1"/>
      <w:numFmt w:val="bullet"/>
      <w:lvlText w:val="–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>
    <w:nsid w:val="338F446F"/>
    <w:multiLevelType w:val="multilevel"/>
    <w:tmpl w:val="51D0065C"/>
    <w:lvl w:ilvl="0">
      <w:start w:val="1"/>
      <w:numFmt w:val="none"/>
      <w:suff w:val="space"/>
      <w:lvlText w:val="z dnia"/>
      <w:lvlJc w:val="left"/>
      <w:pPr>
        <w:ind w:left="0" w:firstLine="0"/>
      </w:pPr>
    </w:lvl>
    <w:lvl w:ilvl="1">
      <w:start w:val="1"/>
      <w:numFmt w:val="none"/>
      <w:isLgl/>
      <w:suff w:val="nothing"/>
      <w:lvlText w:val=""/>
      <w:lvlJc w:val="left"/>
      <w:pPr>
        <w:ind w:left="0" w:firstLine="0"/>
      </w:pPr>
    </w:lvl>
    <w:lvl w:ilvl="2">
      <w:start w:val="1"/>
      <w:numFmt w:val="decimal"/>
      <w:suff w:val="space"/>
      <w:lvlText w:val="§ %3."/>
      <w:lvlJc w:val="left"/>
      <w:pPr>
        <w:ind w:left="0" w:firstLine="397"/>
      </w:pPr>
    </w:lvl>
    <w:lvl w:ilvl="3">
      <w:start w:val="2"/>
      <w:numFmt w:val="decimal"/>
      <w:suff w:val="space"/>
      <w:lvlText w:val="%4."/>
      <w:lvlJc w:val="right"/>
      <w:pPr>
        <w:ind w:left="0" w:firstLine="624"/>
      </w:pPr>
    </w:lvl>
    <w:lvl w:ilvl="4">
      <w:start w:val="1"/>
      <w:numFmt w:val="decimal"/>
      <w:lvlText w:val="%5)"/>
      <w:lvlJc w:val="left"/>
      <w:pPr>
        <w:tabs>
          <w:tab w:val="num" w:pos="1077"/>
        </w:tabs>
        <w:ind w:left="1077" w:hanging="397"/>
      </w:pPr>
    </w:lvl>
    <w:lvl w:ilvl="5">
      <w:start w:val="1"/>
      <w:numFmt w:val="lowerLetter"/>
      <w:suff w:val="space"/>
      <w:lvlText w:val="%6)"/>
      <w:lvlJc w:val="left"/>
      <w:pPr>
        <w:ind w:left="1304" w:hanging="227"/>
      </w:pPr>
    </w:lvl>
    <w:lvl w:ilvl="6">
      <w:start w:val="1"/>
      <w:numFmt w:val="bullet"/>
      <w:suff w:val="space"/>
      <w:lvlText w:val="-"/>
      <w:lvlJc w:val="left"/>
      <w:pPr>
        <w:ind w:left="1446" w:hanging="142"/>
      </w:pPr>
      <w:rPr>
        <w:rFonts w:ascii="Times New Roman" w:hAnsi="Times New Roman" w:hint="default"/>
        <w:sz w:val="24"/>
      </w:r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358A2D73"/>
    <w:multiLevelType w:val="hybridMultilevel"/>
    <w:tmpl w:val="E9260F2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7003643"/>
    <w:multiLevelType w:val="hybridMultilevel"/>
    <w:tmpl w:val="3818669A"/>
    <w:lvl w:ilvl="0" w:tplc="C1EE490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AB45305"/>
    <w:multiLevelType w:val="multilevel"/>
    <w:tmpl w:val="64D24696"/>
    <w:lvl w:ilvl="0">
      <w:start w:val="1"/>
      <w:numFmt w:val="none"/>
      <w:pStyle w:val="2ust"/>
      <w:suff w:val="space"/>
      <w:lvlText w:val="2.%1"/>
      <w:lvlJc w:val="left"/>
      <w:pPr>
        <w:ind w:left="0" w:firstLine="624"/>
      </w:pPr>
    </w:lvl>
    <w:lvl w:ilvl="1">
      <w:start w:val="1"/>
      <w:numFmt w:val="decimal"/>
      <w:pStyle w:val="1pkt"/>
      <w:suff w:val="space"/>
      <w:lvlText w:val="%2%1)"/>
      <w:lvlJc w:val="right"/>
      <w:pPr>
        <w:ind w:left="340" w:hanging="113"/>
      </w:pPr>
    </w:lvl>
    <w:lvl w:ilvl="2">
      <w:start w:val="1"/>
      <w:numFmt w:val="lowerLetter"/>
      <w:pStyle w:val="alit"/>
      <w:suff w:val="space"/>
      <w:lvlText w:val="%1%3)"/>
      <w:lvlJc w:val="right"/>
      <w:pPr>
        <w:ind w:left="567" w:hanging="113"/>
      </w:pPr>
    </w:lvl>
    <w:lvl w:ilvl="3">
      <w:start w:val="1"/>
      <w:numFmt w:val="bull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4">
      <w:start w:val="2"/>
      <w:numFmt w:val="none"/>
      <w:suff w:val="space"/>
      <w:lvlText w:val="%1%5"/>
      <w:lvlJc w:val="left"/>
      <w:pPr>
        <w:ind w:left="0" w:firstLine="624"/>
      </w:pPr>
    </w:lvl>
    <w:lvl w:ilvl="5">
      <w:start w:val="1"/>
      <w:numFmt w:val="none"/>
      <w:suff w:val="space"/>
      <w:lvlText w:val="%1%6"/>
      <w:lvlJc w:val="left"/>
      <w:pPr>
        <w:ind w:left="397" w:hanging="340"/>
      </w:pPr>
    </w:lvl>
    <w:lvl w:ilvl="6">
      <w:start w:val="1"/>
      <w:numFmt w:val="none"/>
      <w:suff w:val="space"/>
      <w:lvlText w:val="%7"/>
      <w:lvlJc w:val="left"/>
      <w:pPr>
        <w:ind w:left="680" w:hanging="226"/>
      </w:pPr>
      <w:rPr>
        <w:rFonts w:hint="default"/>
      </w:rPr>
    </w:lvl>
    <w:lvl w:ilvl="7">
      <w:start w:val="1"/>
      <w:numFmt w:val="bull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8">
      <w:start w:val="1"/>
      <w:numFmt w:val="none"/>
      <w:suff w:val="nothing"/>
      <w:lvlText w:val="%1"/>
      <w:lvlJc w:val="left"/>
      <w:pPr>
        <w:ind w:left="0" w:firstLine="0"/>
      </w:pPr>
    </w:lvl>
  </w:abstractNum>
  <w:abstractNum w:abstractNumId="12">
    <w:nsid w:val="44820172"/>
    <w:multiLevelType w:val="hybridMultilevel"/>
    <w:tmpl w:val="60B69AF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6BF5A6A"/>
    <w:multiLevelType w:val="multilevel"/>
    <w:tmpl w:val="3B1033DC"/>
    <w:lvl w:ilvl="0">
      <w:start w:val="1"/>
      <w:numFmt w:val="none"/>
      <w:pStyle w:val="zmwlitust"/>
      <w:suff w:val="nothing"/>
      <w:lvlText w:val="%1„"/>
      <w:lvlJc w:val="left"/>
      <w:pPr>
        <w:ind w:left="1134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ust1"/>
      <w:suff w:val="nothing"/>
      <w:lvlText w:val="%2"/>
      <w:lvlJc w:val="left"/>
      <w:pPr>
        <w:ind w:left="1134" w:hanging="397"/>
      </w:pPr>
    </w:lvl>
    <w:lvl w:ilvl="2">
      <w:start w:val="1"/>
      <w:numFmt w:val="decimal"/>
      <w:pStyle w:val="zmwlitustp"/>
      <w:suff w:val="space"/>
      <w:lvlText w:val="%3)"/>
      <w:lvlJc w:val="left"/>
      <w:pPr>
        <w:ind w:left="1418" w:hanging="284"/>
      </w:pPr>
    </w:lvl>
    <w:lvl w:ilvl="3">
      <w:start w:val="1"/>
      <w:numFmt w:val="lowerLetter"/>
      <w:pStyle w:val="zmwlitustl"/>
      <w:suff w:val="space"/>
      <w:lvlText w:val="%4)"/>
      <w:lvlJc w:val="left"/>
      <w:pPr>
        <w:ind w:left="1644" w:hanging="226"/>
      </w:pPr>
    </w:lvl>
    <w:lvl w:ilvl="4">
      <w:start w:val="1"/>
      <w:numFmt w:val="bullet"/>
      <w:pStyle w:val="zmwlitustt"/>
      <w:suff w:val="space"/>
      <w:lvlText w:val="-"/>
      <w:lvlJc w:val="left"/>
      <w:pPr>
        <w:ind w:left="1758" w:hanging="114"/>
      </w:pPr>
      <w:rPr>
        <w:rFonts w:ascii="Times New Roman" w:hAnsi="Times New Roman" w:hint="default"/>
        <w:sz w:val="24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4C632857"/>
    <w:multiLevelType w:val="multilevel"/>
    <w:tmpl w:val="95C648E2"/>
    <w:lvl w:ilvl="0">
      <w:start w:val="1"/>
      <w:numFmt w:val="none"/>
      <w:pStyle w:val="zmwpkt"/>
      <w:suff w:val="nothing"/>
      <w:lvlText w:val="%1„§"/>
      <w:lvlJc w:val="left"/>
      <w:pPr>
        <w:ind w:left="1191" w:hanging="79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pkt1"/>
      <w:suff w:val="nothing"/>
      <w:lvlText w:val="%2§"/>
      <w:lvlJc w:val="left"/>
      <w:pPr>
        <w:ind w:left="1191" w:hanging="737"/>
      </w:pPr>
    </w:lvl>
    <w:lvl w:ilvl="2">
      <w:start w:val="2"/>
      <w:numFmt w:val="decimal"/>
      <w:pStyle w:val="zmwpktu"/>
      <w:suff w:val="space"/>
      <w:lvlText w:val="%3."/>
      <w:lvlJc w:val="left"/>
      <w:pPr>
        <w:ind w:left="1361" w:hanging="340"/>
      </w:pPr>
    </w:lvl>
    <w:lvl w:ilvl="3">
      <w:start w:val="1"/>
      <w:numFmt w:val="decimal"/>
      <w:pStyle w:val="zmwpktp"/>
      <w:suff w:val="space"/>
      <w:lvlText w:val="%4)"/>
      <w:lvlJc w:val="left"/>
      <w:pPr>
        <w:ind w:left="1644" w:hanging="283"/>
      </w:pPr>
    </w:lvl>
    <w:lvl w:ilvl="4">
      <w:start w:val="1"/>
      <w:numFmt w:val="lowerLetter"/>
      <w:pStyle w:val="zmwpktl"/>
      <w:suff w:val="space"/>
      <w:lvlText w:val="%5)"/>
      <w:lvlJc w:val="left"/>
      <w:pPr>
        <w:ind w:left="1871" w:hanging="227"/>
      </w:pPr>
    </w:lvl>
    <w:lvl w:ilvl="5">
      <w:start w:val="1"/>
      <w:numFmt w:val="bullet"/>
      <w:pStyle w:val="zmwpktt"/>
      <w:suff w:val="space"/>
      <w:lvlText w:val="-"/>
      <w:lvlJc w:val="left"/>
      <w:pPr>
        <w:ind w:left="1985" w:hanging="114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4DB14CCB"/>
    <w:multiLevelType w:val="multilevel"/>
    <w:tmpl w:val="9B1AB31C"/>
    <w:lvl w:ilvl="0">
      <w:start w:val="1"/>
      <w:numFmt w:val="none"/>
      <w:pStyle w:val="zmwpktp0"/>
      <w:suff w:val="nothing"/>
      <w:lvlText w:val="%1„"/>
      <w:lvlJc w:val="left"/>
      <w:pPr>
        <w:ind w:left="1361" w:hanging="510"/>
      </w:pPr>
    </w:lvl>
    <w:lvl w:ilvl="1">
      <w:start w:val="1"/>
      <w:numFmt w:val="none"/>
      <w:pStyle w:val="zmwpktp1"/>
      <w:suff w:val="nothing"/>
      <w:lvlText w:val="%2"/>
      <w:lvlJc w:val="left"/>
      <w:pPr>
        <w:ind w:left="1361" w:hanging="425"/>
      </w:pPr>
    </w:lvl>
    <w:lvl w:ilvl="2">
      <w:start w:val="1"/>
      <w:numFmt w:val="lowerLetter"/>
      <w:pStyle w:val="zmwpktl0"/>
      <w:suff w:val="space"/>
      <w:lvlText w:val="%3)"/>
      <w:lvlJc w:val="left"/>
      <w:pPr>
        <w:ind w:left="1588" w:hanging="227"/>
      </w:pPr>
    </w:lvl>
    <w:lvl w:ilvl="3">
      <w:start w:val="1"/>
      <w:numFmt w:val="bullet"/>
      <w:pStyle w:val="zmwpktt0"/>
      <w:suff w:val="space"/>
      <w:lvlText w:val="-"/>
      <w:lvlJc w:val="left"/>
      <w:pPr>
        <w:ind w:left="1701" w:hanging="113"/>
      </w:pPr>
      <w:rPr>
        <w:rFonts w:ascii="Times New Roman" w:hAnsi="Times New Roman" w:hint="default"/>
        <w:sz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51185770"/>
    <w:multiLevelType w:val="multilevel"/>
    <w:tmpl w:val="AB2EAD36"/>
    <w:lvl w:ilvl="0">
      <w:start w:val="1"/>
      <w:numFmt w:val="none"/>
      <w:suff w:val="space"/>
      <w:lvlText w:val="%1"/>
      <w:lvlJc w:val="right"/>
      <w:pPr>
        <w:ind w:left="0" w:firstLine="5954"/>
      </w:pPr>
    </w:lvl>
    <w:lvl w:ilvl="1">
      <w:start w:val="1"/>
      <w:numFmt w:val="none"/>
      <w:suff w:val="nothing"/>
      <w:lvlText w:val="%1"/>
      <w:lvlJc w:val="right"/>
      <w:pPr>
        <w:ind w:left="5954" w:firstLine="0"/>
      </w:pPr>
    </w:lvl>
    <w:lvl w:ilvl="2">
      <w:start w:val="1"/>
      <w:numFmt w:val="none"/>
      <w:suff w:val="space"/>
      <w:lvlText w:val=""/>
      <w:lvlJc w:val="left"/>
      <w:pPr>
        <w:ind w:left="0" w:firstLine="397"/>
      </w:pPr>
    </w:lvl>
    <w:lvl w:ilvl="3">
      <w:start w:val="2"/>
      <w:numFmt w:val="none"/>
      <w:suff w:val="space"/>
      <w:lvlText w:val="%1"/>
      <w:lvlJc w:val="left"/>
      <w:pPr>
        <w:ind w:left="0" w:firstLine="624"/>
      </w:pPr>
    </w:lvl>
    <w:lvl w:ilvl="4">
      <w:start w:val="1"/>
      <w:numFmt w:val="none"/>
      <w:suff w:val="space"/>
      <w:lvlText w:val="%1"/>
      <w:lvlJc w:val="left"/>
      <w:pPr>
        <w:ind w:left="397" w:hanging="340"/>
      </w:pPr>
    </w:lvl>
    <w:lvl w:ilvl="5">
      <w:start w:val="1"/>
      <w:numFmt w:val="none"/>
      <w:suff w:val="space"/>
      <w:lvlText w:val="%1"/>
      <w:lvlJc w:val="left"/>
      <w:pPr>
        <w:ind w:left="680" w:hanging="226"/>
      </w:pPr>
    </w:lvl>
    <w:lvl w:ilvl="6">
      <w:start w:val="1"/>
      <w:numFmt w:val="none"/>
      <w:suff w:val="space"/>
      <w:lvlText w:val=""/>
      <w:lvlJc w:val="left"/>
      <w:pPr>
        <w:ind w:left="851" w:hanging="171"/>
      </w:pPr>
      <w:rPr>
        <w:rFonts w:hint="default"/>
      </w:rPr>
    </w:lvl>
    <w:lvl w:ilvl="7">
      <w:start w:val="1"/>
      <w:numFmt w:val="none"/>
      <w:pStyle w:val="rozdzia"/>
      <w:suff w:val="nothing"/>
      <w:lvlText w:val="%1"/>
      <w:lvlJc w:val="left"/>
      <w:pPr>
        <w:ind w:left="0" w:firstLine="0"/>
      </w:pPr>
    </w:lvl>
    <w:lvl w:ilvl="8">
      <w:start w:val="1"/>
      <w:numFmt w:val="none"/>
      <w:pStyle w:val="podrozdzia"/>
      <w:suff w:val="nothing"/>
      <w:lvlText w:val="%1"/>
      <w:lvlJc w:val="left"/>
      <w:pPr>
        <w:ind w:left="0" w:firstLine="0"/>
      </w:pPr>
    </w:lvl>
  </w:abstractNum>
  <w:abstractNum w:abstractNumId="17">
    <w:nsid w:val="561F2057"/>
    <w:multiLevelType w:val="multilevel"/>
    <w:tmpl w:val="0B1A570E"/>
    <w:lvl w:ilvl="0">
      <w:start w:val="1"/>
      <w:numFmt w:val="none"/>
      <w:suff w:val="nothing"/>
      <w:lvlText w:val="„%1§"/>
      <w:lvlJc w:val="left"/>
      <w:pPr>
        <w:ind w:left="1701" w:hanging="850"/>
      </w:pPr>
    </w:lvl>
    <w:lvl w:ilvl="1">
      <w:start w:val="1"/>
      <w:numFmt w:val="none"/>
      <w:suff w:val="nothing"/>
      <w:lvlText w:val="%1§"/>
      <w:lvlJc w:val="left"/>
      <w:pPr>
        <w:ind w:left="1644" w:hanging="680"/>
      </w:pPr>
    </w:lvl>
    <w:lvl w:ilvl="2">
      <w:start w:val="2"/>
      <w:numFmt w:val="decimal"/>
      <w:suff w:val="space"/>
      <w:lvlText w:val="%1%3."/>
      <w:lvlJc w:val="left"/>
      <w:pPr>
        <w:ind w:left="1701" w:hanging="227"/>
      </w:pPr>
    </w:lvl>
    <w:lvl w:ilvl="3">
      <w:start w:val="1"/>
      <w:numFmt w:val="decimal"/>
      <w:suff w:val="space"/>
      <w:lvlText w:val="%4)"/>
      <w:lvlJc w:val="left"/>
      <w:pPr>
        <w:ind w:left="1985" w:hanging="284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lowerLetter"/>
      <w:suff w:val="space"/>
      <w:lvlText w:val="%1%5)"/>
      <w:lvlJc w:val="left"/>
      <w:pPr>
        <w:ind w:left="2211" w:hanging="226"/>
      </w:pPr>
    </w:lvl>
    <w:lvl w:ilvl="5">
      <w:start w:val="1"/>
      <w:numFmt w:val="bullet"/>
      <w:pStyle w:val="zmwt"/>
      <w:suff w:val="space"/>
      <w:lvlText w:val="-"/>
      <w:lvlJc w:val="left"/>
      <w:pPr>
        <w:ind w:left="2381" w:hanging="17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>
    <w:nsid w:val="5A58195F"/>
    <w:multiLevelType w:val="multilevel"/>
    <w:tmpl w:val="4E1AA3C4"/>
    <w:lvl w:ilvl="0">
      <w:start w:val="1"/>
      <w:numFmt w:val="none"/>
      <w:pStyle w:val="zmwlitl0"/>
      <w:suff w:val="nothing"/>
      <w:lvlText w:val="%1„"/>
      <w:lvlJc w:val="left"/>
      <w:pPr>
        <w:ind w:left="1247" w:hanging="396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l1"/>
      <w:suff w:val="nothing"/>
      <w:lvlText w:val="%2"/>
      <w:lvlJc w:val="left"/>
      <w:pPr>
        <w:ind w:left="1247" w:hanging="311"/>
      </w:pPr>
    </w:lvl>
    <w:lvl w:ilvl="2">
      <w:start w:val="1"/>
      <w:numFmt w:val="bullet"/>
      <w:pStyle w:val="zmwlitt0"/>
      <w:suff w:val="space"/>
      <w:lvlText w:val="-"/>
      <w:lvlJc w:val="left"/>
      <w:pPr>
        <w:ind w:left="1361" w:hanging="114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5FD07247"/>
    <w:multiLevelType w:val="multilevel"/>
    <w:tmpl w:val="B9462AA4"/>
    <w:lvl w:ilvl="0">
      <w:start w:val="1"/>
      <w:numFmt w:val="none"/>
      <w:pStyle w:val="zmwlitlit"/>
      <w:suff w:val="nothing"/>
      <w:lvlText w:val="%1„"/>
      <w:lvlJc w:val="left"/>
      <w:pPr>
        <w:ind w:left="1077" w:hanging="39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lit1"/>
      <w:suff w:val="nothing"/>
      <w:lvlText w:val="%2"/>
      <w:lvlJc w:val="left"/>
      <w:pPr>
        <w:ind w:left="1077" w:hanging="340"/>
      </w:pPr>
    </w:lvl>
    <w:lvl w:ilvl="2">
      <w:start w:val="2"/>
      <w:numFmt w:val="bullet"/>
      <w:pStyle w:val="zmwlitlitt"/>
      <w:suff w:val="space"/>
      <w:lvlText w:val="-"/>
      <w:lvlJc w:val="left"/>
      <w:pPr>
        <w:ind w:left="1247" w:hanging="17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)"/>
      <w:lvlJc w:val="left"/>
      <w:pPr>
        <w:ind w:left="1644" w:hanging="283"/>
      </w:pPr>
    </w:lvl>
    <w:lvl w:ilvl="4">
      <w:start w:val="1"/>
      <w:numFmt w:val="lowerLetter"/>
      <w:suff w:val="space"/>
      <w:lvlText w:val="%5)"/>
      <w:lvlJc w:val="left"/>
      <w:pPr>
        <w:ind w:left="1871" w:hanging="22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69E53946"/>
    <w:multiLevelType w:val="multilevel"/>
    <w:tmpl w:val="6388F4E0"/>
    <w:lvl w:ilvl="0">
      <w:start w:val="1"/>
      <w:numFmt w:val="none"/>
      <w:pStyle w:val="Podpis"/>
      <w:suff w:val="nothing"/>
      <w:lvlText w:val="%1"/>
      <w:lvlJc w:val="left"/>
      <w:pPr>
        <w:ind w:left="4536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suff w:val="nothing"/>
      <w:lvlText w:val="%2Załącznik"/>
      <w:lvlJc w:val="left"/>
      <w:pPr>
        <w:ind w:left="5954" w:firstLine="0"/>
      </w:pPr>
    </w:lvl>
    <w:lvl w:ilvl="2">
      <w:start w:val="2"/>
      <w:numFmt w:val="none"/>
      <w:suff w:val="nothing"/>
      <w:lvlText w:val="%3"/>
      <w:lvlJc w:val="left"/>
      <w:pPr>
        <w:ind w:left="5954" w:firstLine="0"/>
      </w:pPr>
    </w:lvl>
    <w:lvl w:ilvl="3">
      <w:start w:val="1"/>
      <w:numFmt w:val="decimal"/>
      <w:suff w:val="space"/>
      <w:lvlText w:val="§ %4."/>
      <w:lvlJc w:val="left"/>
      <w:pPr>
        <w:ind w:left="0" w:firstLine="397"/>
      </w:pPr>
    </w:lvl>
    <w:lvl w:ilvl="4">
      <w:start w:val="2"/>
      <w:numFmt w:val="decimal"/>
      <w:suff w:val="space"/>
      <w:lvlText w:val="%5."/>
      <w:lvlJc w:val="left"/>
      <w:pPr>
        <w:ind w:left="0" w:firstLine="624"/>
      </w:pPr>
    </w:lvl>
    <w:lvl w:ilvl="5">
      <w:start w:val="1"/>
      <w:numFmt w:val="decimal"/>
      <w:suff w:val="space"/>
      <w:lvlText w:val="%6)"/>
      <w:lvlJc w:val="left"/>
      <w:pPr>
        <w:ind w:left="397" w:hanging="340"/>
      </w:pPr>
    </w:lvl>
    <w:lvl w:ilvl="6">
      <w:start w:val="1"/>
      <w:numFmt w:val="lowerLetter"/>
      <w:suff w:val="space"/>
      <w:lvlText w:val="%7)"/>
      <w:lvlJc w:val="left"/>
      <w:pPr>
        <w:ind w:left="680" w:hanging="226"/>
      </w:pPr>
    </w:lvl>
    <w:lvl w:ilvl="7">
      <w:start w:val="1"/>
      <w:numFmt w:val="bull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>
    <w:nsid w:val="6D1F0883"/>
    <w:multiLevelType w:val="multilevel"/>
    <w:tmpl w:val="251AC490"/>
    <w:lvl w:ilvl="0">
      <w:start w:val="1"/>
      <w:numFmt w:val="none"/>
      <w:pStyle w:val="zdnia"/>
      <w:suff w:val="space"/>
      <w:lvlText w:val="z dnia%1"/>
      <w:lvlJc w:val="left"/>
      <w:pPr>
        <w:ind w:left="0" w:firstLine="0"/>
      </w:pPr>
    </w:lvl>
    <w:lvl w:ilvl="1">
      <w:start w:val="1"/>
      <w:numFmt w:val="none"/>
      <w:pStyle w:val="wsprawie"/>
      <w:suff w:val="nothing"/>
      <w:lvlText w:val="%1"/>
      <w:lvlJc w:val="righ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none"/>
      <w:pStyle w:val="podstawa"/>
      <w:suff w:val="nothing"/>
      <w:lvlText w:val=""/>
      <w:lvlJc w:val="left"/>
      <w:pPr>
        <w:ind w:left="0" w:firstLine="397"/>
      </w:pPr>
    </w:lvl>
    <w:lvl w:ilvl="3">
      <w:start w:val="1"/>
      <w:numFmt w:val="none"/>
      <w:suff w:val="space"/>
      <w:lvlText w:val=""/>
      <w:lvlJc w:val="left"/>
      <w:pPr>
        <w:ind w:left="0" w:firstLine="397"/>
      </w:pPr>
    </w:lvl>
    <w:lvl w:ilvl="4">
      <w:start w:val="2"/>
      <w:numFmt w:val="none"/>
      <w:suff w:val="space"/>
      <w:lvlText w:val="%1%5"/>
      <w:lvlJc w:val="left"/>
      <w:pPr>
        <w:ind w:left="0" w:firstLine="624"/>
      </w:pPr>
    </w:lvl>
    <w:lvl w:ilvl="5">
      <w:start w:val="1"/>
      <w:numFmt w:val="none"/>
      <w:suff w:val="space"/>
      <w:lvlText w:val="%1%6"/>
      <w:lvlJc w:val="left"/>
      <w:pPr>
        <w:ind w:left="397" w:hanging="340"/>
      </w:pPr>
    </w:lvl>
    <w:lvl w:ilvl="6">
      <w:start w:val="1"/>
      <w:numFmt w:val="none"/>
      <w:suff w:val="space"/>
      <w:lvlText w:val="%7"/>
      <w:lvlJc w:val="left"/>
      <w:pPr>
        <w:ind w:left="680" w:hanging="22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851" w:hanging="171"/>
      </w:pPr>
      <w:rPr>
        <w:rFonts w:hint="default"/>
      </w:rPr>
    </w:lvl>
    <w:lvl w:ilvl="8">
      <w:start w:val="1"/>
      <w:numFmt w:val="none"/>
      <w:suff w:val="nothing"/>
      <w:lvlText w:val="%1"/>
      <w:lvlJc w:val="left"/>
      <w:pPr>
        <w:ind w:left="0" w:firstLine="0"/>
      </w:pPr>
    </w:lvl>
  </w:abstractNum>
  <w:abstractNum w:abstractNumId="22">
    <w:nsid w:val="6DBE72A8"/>
    <w:multiLevelType w:val="multilevel"/>
    <w:tmpl w:val="5EBE0A60"/>
    <w:lvl w:ilvl="0">
      <w:start w:val="1"/>
      <w:numFmt w:val="none"/>
      <w:pStyle w:val="zmwpktpkt"/>
      <w:suff w:val="nothing"/>
      <w:lvlText w:val="%1„"/>
      <w:lvlJc w:val="left"/>
      <w:pPr>
        <w:ind w:left="851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pktpkt1"/>
      <w:suff w:val="nothing"/>
      <w:lvlText w:val="%2"/>
      <w:lvlJc w:val="left"/>
      <w:pPr>
        <w:ind w:left="851" w:hanging="397"/>
      </w:pPr>
    </w:lvl>
    <w:lvl w:ilvl="2">
      <w:start w:val="1"/>
      <w:numFmt w:val="lowerLetter"/>
      <w:pStyle w:val="zmwpktpktl"/>
      <w:suff w:val="space"/>
      <w:lvlText w:val="%3)"/>
      <w:lvlJc w:val="left"/>
      <w:pPr>
        <w:ind w:left="1134" w:hanging="283"/>
      </w:pPr>
    </w:lvl>
    <w:lvl w:ilvl="3">
      <w:start w:val="1"/>
      <w:numFmt w:val="bullet"/>
      <w:pStyle w:val="zmwpktpktt"/>
      <w:suff w:val="space"/>
      <w:lvlText w:val="-"/>
      <w:lvlJc w:val="left"/>
      <w:pPr>
        <w:ind w:left="1247" w:hanging="113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)"/>
      <w:lvlJc w:val="left"/>
      <w:pPr>
        <w:ind w:left="1871" w:hanging="22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>
    <w:nsid w:val="6F710E8E"/>
    <w:multiLevelType w:val="multilevel"/>
    <w:tmpl w:val="A2621C0E"/>
    <w:lvl w:ilvl="0">
      <w:start w:val="1"/>
      <w:numFmt w:val="none"/>
      <w:pStyle w:val="zmwpktlit"/>
      <w:suff w:val="nothing"/>
      <w:lvlText w:val="%1„"/>
      <w:lvlJc w:val="left"/>
      <w:pPr>
        <w:ind w:left="737" w:hanging="34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pktlit1"/>
      <w:suff w:val="nothing"/>
      <w:lvlText w:val="%2"/>
      <w:lvlJc w:val="left"/>
      <w:pPr>
        <w:ind w:left="737" w:hanging="283"/>
      </w:pPr>
    </w:lvl>
    <w:lvl w:ilvl="2">
      <w:start w:val="2"/>
      <w:numFmt w:val="bullet"/>
      <w:pStyle w:val="zmwpktlitt"/>
      <w:suff w:val="space"/>
      <w:lvlText w:val="-"/>
      <w:lvlJc w:val="left"/>
      <w:pPr>
        <w:ind w:left="907" w:hanging="17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)"/>
      <w:lvlJc w:val="left"/>
      <w:pPr>
        <w:ind w:left="1644" w:hanging="283"/>
      </w:pPr>
    </w:lvl>
    <w:lvl w:ilvl="4">
      <w:start w:val="1"/>
      <w:numFmt w:val="lowerLetter"/>
      <w:suff w:val="space"/>
      <w:lvlText w:val="%5)"/>
      <w:lvlJc w:val="left"/>
      <w:pPr>
        <w:ind w:left="1871" w:hanging="22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>
    <w:nsid w:val="71F2333C"/>
    <w:multiLevelType w:val="multilevel"/>
    <w:tmpl w:val="D2A20760"/>
    <w:lvl w:ilvl="0">
      <w:start w:val="1"/>
      <w:numFmt w:val="none"/>
      <w:pStyle w:val="zmwpktust"/>
      <w:suff w:val="nothing"/>
      <w:lvlText w:val="%1„"/>
      <w:lvlJc w:val="left"/>
      <w:pPr>
        <w:ind w:left="851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pktust1"/>
      <w:suff w:val="nothing"/>
      <w:lvlText w:val="%2"/>
      <w:lvlJc w:val="left"/>
      <w:pPr>
        <w:ind w:left="851" w:hanging="397"/>
      </w:pPr>
    </w:lvl>
    <w:lvl w:ilvl="2">
      <w:start w:val="1"/>
      <w:numFmt w:val="decimal"/>
      <w:pStyle w:val="zmwpktustp"/>
      <w:suff w:val="space"/>
      <w:lvlText w:val="%3)"/>
      <w:lvlJc w:val="left"/>
      <w:pPr>
        <w:ind w:left="1134" w:hanging="283"/>
      </w:pPr>
    </w:lvl>
    <w:lvl w:ilvl="3">
      <w:start w:val="1"/>
      <w:numFmt w:val="lowerLetter"/>
      <w:pStyle w:val="zmwpktustl"/>
      <w:suff w:val="space"/>
      <w:lvlText w:val="%4)"/>
      <w:lvlJc w:val="left"/>
      <w:pPr>
        <w:ind w:left="1361" w:hanging="227"/>
      </w:pPr>
    </w:lvl>
    <w:lvl w:ilvl="4">
      <w:start w:val="1"/>
      <w:numFmt w:val="bullet"/>
      <w:pStyle w:val="zmwpktustt"/>
      <w:suff w:val="space"/>
      <w:lvlText w:val="-"/>
      <w:lvlJc w:val="left"/>
      <w:pPr>
        <w:ind w:left="1474" w:hanging="113"/>
      </w:pPr>
      <w:rPr>
        <w:rFonts w:ascii="Times New Roman" w:hAnsi="Times New Roman" w:hint="default"/>
        <w:sz w:val="24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>
    <w:nsid w:val="7A7778A3"/>
    <w:multiLevelType w:val="hybridMultilevel"/>
    <w:tmpl w:val="90CEA4C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C31285C"/>
    <w:multiLevelType w:val="hybridMultilevel"/>
    <w:tmpl w:val="FE50D6D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6"/>
  </w:num>
  <w:num w:numId="3">
    <w:abstractNumId w:val="21"/>
  </w:num>
  <w:num w:numId="4">
    <w:abstractNumId w:val="17"/>
  </w:num>
  <w:num w:numId="5">
    <w:abstractNumId w:val="6"/>
  </w:num>
  <w:num w:numId="6">
    <w:abstractNumId w:val="15"/>
  </w:num>
  <w:num w:numId="7">
    <w:abstractNumId w:val="18"/>
  </w:num>
  <w:num w:numId="8">
    <w:abstractNumId w:val="14"/>
  </w:num>
  <w:num w:numId="9">
    <w:abstractNumId w:val="24"/>
  </w:num>
  <w:num w:numId="10">
    <w:abstractNumId w:val="22"/>
  </w:num>
  <w:num w:numId="11">
    <w:abstractNumId w:val="23"/>
  </w:num>
  <w:num w:numId="12">
    <w:abstractNumId w:val="3"/>
  </w:num>
  <w:num w:numId="13">
    <w:abstractNumId w:val="13"/>
  </w:num>
  <w:num w:numId="14">
    <w:abstractNumId w:val="2"/>
  </w:num>
  <w:num w:numId="15">
    <w:abstractNumId w:val="19"/>
  </w:num>
  <w:num w:numId="16">
    <w:abstractNumId w:val="20"/>
  </w:num>
  <w:num w:numId="17">
    <w:abstractNumId w:val="1"/>
  </w:num>
  <w:num w:numId="18">
    <w:abstractNumId w:val="11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</w:num>
  <w:num w:numId="23">
    <w:abstractNumId w:val="0"/>
  </w:num>
  <w:num w:numId="24">
    <w:abstractNumId w:val="25"/>
  </w:num>
  <w:num w:numId="25">
    <w:abstractNumId w:val="12"/>
  </w:num>
  <w:num w:numId="26">
    <w:abstractNumId w:val="5"/>
  </w:num>
  <w:num w:numId="27">
    <w:abstractNumId w:val="9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attachedTemplate r:id="rId1"/>
  <w:doNotTrackMoves/>
  <w:defaultTabStop w:val="709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53E5"/>
    <w:rsid w:val="001C4969"/>
    <w:rsid w:val="0025693D"/>
    <w:rsid w:val="0042244A"/>
    <w:rsid w:val="007A4EFD"/>
    <w:rsid w:val="00976FDE"/>
    <w:rsid w:val="00D7726F"/>
    <w:rsid w:val="00E3208F"/>
    <w:rsid w:val="00EB53E5"/>
    <w:rsid w:val="00FE3D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208F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right"/>
      <w:outlineLvl w:val="0"/>
    </w:pPr>
    <w:rPr>
      <w:b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sprawie">
    <w:name w:val="w sprawie"/>
    <w:basedOn w:val="Normalny"/>
    <w:pPr>
      <w:numPr>
        <w:ilvl w:val="1"/>
        <w:numId w:val="3"/>
      </w:numPr>
      <w:spacing w:after="160"/>
      <w:jc w:val="center"/>
    </w:pPr>
    <w:rPr>
      <w:b/>
    </w:rPr>
  </w:style>
  <w:style w:type="paragraph" w:customStyle="1" w:styleId="Tytuaktu">
    <w:name w:val="Tytuł aktu"/>
    <w:pPr>
      <w:numPr>
        <w:numId w:val="17"/>
      </w:numPr>
      <w:spacing w:after="120"/>
      <w:jc w:val="center"/>
    </w:pPr>
    <w:rPr>
      <w:b/>
      <w:caps/>
      <w:noProof/>
      <w:sz w:val="24"/>
    </w:rPr>
  </w:style>
  <w:style w:type="paragraph" w:customStyle="1" w:styleId="zdnia">
    <w:name w:val="z dnia"/>
    <w:pPr>
      <w:numPr>
        <w:numId w:val="3"/>
      </w:numPr>
      <w:spacing w:before="80" w:after="160"/>
      <w:jc w:val="center"/>
    </w:pPr>
    <w:rPr>
      <w:noProof/>
      <w:sz w:val="24"/>
    </w:rPr>
  </w:style>
  <w:style w:type="paragraph" w:customStyle="1" w:styleId="podstawa">
    <w:name w:val="podstawa"/>
    <w:pPr>
      <w:numPr>
        <w:ilvl w:val="2"/>
        <w:numId w:val="3"/>
      </w:numPr>
      <w:spacing w:before="80" w:after="240"/>
      <w:jc w:val="both"/>
    </w:pPr>
    <w:rPr>
      <w:noProof/>
      <w:sz w:val="24"/>
    </w:rPr>
  </w:style>
  <w:style w:type="paragraph" w:customStyle="1" w:styleId="paragraf">
    <w:name w:val="paragraf"/>
    <w:basedOn w:val="podstawa"/>
    <w:pPr>
      <w:numPr>
        <w:ilvl w:val="3"/>
        <w:numId w:val="17"/>
      </w:numPr>
    </w:pPr>
  </w:style>
  <w:style w:type="paragraph" w:customStyle="1" w:styleId="ust">
    <w:name w:val="ust."/>
    <w:autoRedefine/>
    <w:pPr>
      <w:numPr>
        <w:ilvl w:val="4"/>
        <w:numId w:val="17"/>
      </w:numPr>
      <w:spacing w:after="160"/>
      <w:jc w:val="both"/>
    </w:pPr>
    <w:rPr>
      <w:noProof/>
      <w:sz w:val="24"/>
    </w:rPr>
  </w:style>
  <w:style w:type="paragraph" w:customStyle="1" w:styleId="pkt">
    <w:name w:val="pkt"/>
    <w:autoRedefine/>
    <w:pPr>
      <w:numPr>
        <w:ilvl w:val="5"/>
        <w:numId w:val="17"/>
      </w:numPr>
      <w:spacing w:after="160"/>
      <w:jc w:val="both"/>
    </w:pPr>
    <w:rPr>
      <w:noProof/>
      <w:sz w:val="24"/>
    </w:rPr>
  </w:style>
  <w:style w:type="paragraph" w:customStyle="1" w:styleId="lit">
    <w:name w:val="lit"/>
    <w:pPr>
      <w:numPr>
        <w:ilvl w:val="6"/>
        <w:numId w:val="17"/>
      </w:numPr>
      <w:spacing w:after="120"/>
      <w:jc w:val="both"/>
    </w:pPr>
    <w:rPr>
      <w:noProof/>
      <w:sz w:val="24"/>
    </w:rPr>
  </w:style>
  <w:style w:type="paragraph" w:customStyle="1" w:styleId="tiret">
    <w:name w:val="tiret"/>
    <w:pPr>
      <w:numPr>
        <w:ilvl w:val="7"/>
        <w:numId w:val="17"/>
      </w:numPr>
      <w:spacing w:after="80"/>
      <w:jc w:val="both"/>
    </w:pPr>
    <w:rPr>
      <w:noProof/>
      <w:sz w:val="24"/>
    </w:rPr>
  </w:style>
  <w:style w:type="paragraph" w:styleId="Podpis">
    <w:name w:val="Signature"/>
    <w:basedOn w:val="Normalny"/>
    <w:semiHidden/>
    <w:pPr>
      <w:numPr>
        <w:numId w:val="16"/>
      </w:numPr>
      <w:spacing w:after="120"/>
      <w:jc w:val="center"/>
    </w:p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semiHidden/>
    <w:pPr>
      <w:ind w:left="1843" w:hanging="425"/>
    </w:pPr>
  </w:style>
  <w:style w:type="paragraph" w:styleId="Tekstpodstawowywcity2">
    <w:name w:val="Body Text Indent 2"/>
    <w:basedOn w:val="Normalny"/>
    <w:semiHidden/>
    <w:pPr>
      <w:ind w:left="2410" w:hanging="142"/>
      <w:jc w:val="both"/>
    </w:pPr>
  </w:style>
  <w:style w:type="paragraph" w:styleId="Tekstpodstawowywcity3">
    <w:name w:val="Body Text Indent 3"/>
    <w:basedOn w:val="Normalny"/>
    <w:semiHidden/>
    <w:pPr>
      <w:ind w:left="1843" w:hanging="709"/>
    </w:pPr>
  </w:style>
  <w:style w:type="character" w:styleId="Uwydatnienie">
    <w:name w:val="Emphasis"/>
    <w:basedOn w:val="Domylnaczcionkaakapitu"/>
    <w:qFormat/>
    <w:rPr>
      <w:i/>
    </w:rPr>
  </w:style>
  <w:style w:type="paragraph" w:customStyle="1" w:styleId="za">
    <w:name w:val="zał"/>
    <w:basedOn w:val="Nagwek1"/>
    <w:autoRedefine/>
    <w:pPr>
      <w:numPr>
        <w:ilvl w:val="1"/>
        <w:numId w:val="17"/>
      </w:numPr>
      <w:spacing w:after="120"/>
    </w:pPr>
  </w:style>
  <w:style w:type="paragraph" w:customStyle="1" w:styleId="za1">
    <w:name w:val="zał_1"/>
    <w:basedOn w:val="za"/>
    <w:autoRedefine/>
    <w:pPr>
      <w:numPr>
        <w:ilvl w:val="2"/>
      </w:numPr>
    </w:pPr>
    <w:rPr>
      <w:b w:val="0"/>
    </w:rPr>
  </w:style>
  <w:style w:type="paragraph" w:customStyle="1" w:styleId="rozdzia">
    <w:name w:val="rozdział"/>
    <w:basedOn w:val="Normalny"/>
    <w:autoRedefine/>
    <w:pPr>
      <w:numPr>
        <w:ilvl w:val="7"/>
        <w:numId w:val="2"/>
      </w:numPr>
      <w:spacing w:after="120"/>
      <w:jc w:val="center"/>
    </w:pPr>
    <w:rPr>
      <w:b/>
      <w:smallCaps/>
    </w:rPr>
  </w:style>
  <w:style w:type="paragraph" w:customStyle="1" w:styleId="podrozdzia">
    <w:name w:val="podrozdział"/>
    <w:basedOn w:val="rozdzia"/>
    <w:autoRedefine/>
    <w:pPr>
      <w:numPr>
        <w:ilvl w:val="8"/>
      </w:numPr>
    </w:pPr>
    <w:rPr>
      <w:smallCaps w:val="0"/>
    </w:rPr>
  </w:style>
  <w:style w:type="paragraph" w:customStyle="1" w:styleId="zmw">
    <w:name w:val="zm_w_§_§"/>
    <w:basedOn w:val="Normalny"/>
    <w:autoRedefine/>
    <w:pPr>
      <w:numPr>
        <w:numId w:val="4"/>
      </w:numPr>
      <w:spacing w:after="120"/>
      <w:jc w:val="both"/>
    </w:pPr>
  </w:style>
  <w:style w:type="paragraph" w:customStyle="1" w:styleId="zmw1">
    <w:name w:val="zm_w_§_§_1"/>
    <w:basedOn w:val="zmw"/>
    <w:pPr>
      <w:numPr>
        <w:ilvl w:val="1"/>
      </w:numPr>
    </w:pPr>
  </w:style>
  <w:style w:type="paragraph" w:customStyle="1" w:styleId="zmwu">
    <w:name w:val="zm_w_§_§_u"/>
    <w:basedOn w:val="zmw1"/>
    <w:autoRedefine/>
    <w:pPr>
      <w:numPr>
        <w:ilvl w:val="2"/>
      </w:numPr>
    </w:pPr>
  </w:style>
  <w:style w:type="paragraph" w:customStyle="1" w:styleId="zmwp">
    <w:name w:val="zm_w_§_§_p"/>
    <w:basedOn w:val="zmwu"/>
    <w:pPr>
      <w:numPr>
        <w:ilvl w:val="3"/>
      </w:numPr>
    </w:pPr>
  </w:style>
  <w:style w:type="paragraph" w:customStyle="1" w:styleId="zmwl">
    <w:name w:val="zm_w_§_§_l"/>
    <w:basedOn w:val="zmwp"/>
    <w:pPr>
      <w:numPr>
        <w:ilvl w:val="4"/>
      </w:numPr>
    </w:pPr>
  </w:style>
  <w:style w:type="paragraph" w:customStyle="1" w:styleId="zmwt">
    <w:name w:val="zm_w_§_§_t"/>
    <w:basedOn w:val="zmwl"/>
    <w:pPr>
      <w:numPr>
        <w:ilvl w:val="5"/>
      </w:numPr>
    </w:pPr>
  </w:style>
  <w:style w:type="paragraph" w:customStyle="1" w:styleId="zmwust">
    <w:name w:val="zm_w_§_ust"/>
    <w:basedOn w:val="Normalny"/>
    <w:pPr>
      <w:numPr>
        <w:numId w:val="5"/>
      </w:numPr>
      <w:jc w:val="both"/>
    </w:pPr>
  </w:style>
  <w:style w:type="paragraph" w:customStyle="1" w:styleId="zmwust1">
    <w:name w:val="zm_w_§_ust_1"/>
    <w:basedOn w:val="zmwust"/>
    <w:pPr>
      <w:numPr>
        <w:ilvl w:val="1"/>
      </w:numPr>
    </w:pPr>
  </w:style>
  <w:style w:type="paragraph" w:customStyle="1" w:styleId="zmwustp">
    <w:name w:val="zm_w_§_ust_p"/>
    <w:basedOn w:val="zmwust1"/>
    <w:pPr>
      <w:numPr>
        <w:ilvl w:val="2"/>
      </w:numPr>
    </w:pPr>
  </w:style>
  <w:style w:type="paragraph" w:customStyle="1" w:styleId="zmwustl">
    <w:name w:val="zm_w_§_ust_l"/>
    <w:basedOn w:val="zmwustp"/>
    <w:pPr>
      <w:numPr>
        <w:ilvl w:val="3"/>
      </w:numPr>
    </w:pPr>
  </w:style>
  <w:style w:type="paragraph" w:customStyle="1" w:styleId="zmwustt">
    <w:name w:val="zm_w_§_ust_t"/>
    <w:basedOn w:val="zmwustl"/>
    <w:pPr>
      <w:numPr>
        <w:ilvl w:val="4"/>
      </w:numPr>
    </w:pPr>
  </w:style>
  <w:style w:type="paragraph" w:customStyle="1" w:styleId="zmwpktp0">
    <w:name w:val="zm_w_§_pkt_p"/>
    <w:basedOn w:val="Normalny"/>
    <w:pPr>
      <w:numPr>
        <w:numId w:val="6"/>
      </w:numPr>
      <w:jc w:val="both"/>
    </w:pPr>
  </w:style>
  <w:style w:type="paragraph" w:customStyle="1" w:styleId="zmwpktp1">
    <w:name w:val="zm_w_§_pkt_p_1"/>
    <w:basedOn w:val="zmwpktp0"/>
    <w:pPr>
      <w:numPr>
        <w:ilvl w:val="1"/>
      </w:numPr>
    </w:pPr>
  </w:style>
  <w:style w:type="paragraph" w:customStyle="1" w:styleId="zmwpktl0">
    <w:name w:val="zm_w_§_pkt_l"/>
    <w:basedOn w:val="zmwpktp1"/>
    <w:pPr>
      <w:numPr>
        <w:ilvl w:val="2"/>
      </w:numPr>
    </w:pPr>
  </w:style>
  <w:style w:type="paragraph" w:customStyle="1" w:styleId="zmwpktt0">
    <w:name w:val="zm_w_§_pkt_t"/>
    <w:basedOn w:val="zmwpktl0"/>
    <w:pPr>
      <w:numPr>
        <w:ilvl w:val="3"/>
      </w:numPr>
    </w:pPr>
  </w:style>
  <w:style w:type="paragraph" w:customStyle="1" w:styleId="zmwlitl0">
    <w:name w:val="zm_w_§_lit_l"/>
    <w:basedOn w:val="Normalny"/>
    <w:autoRedefine/>
    <w:pPr>
      <w:numPr>
        <w:numId w:val="7"/>
      </w:numPr>
      <w:jc w:val="both"/>
    </w:pPr>
  </w:style>
  <w:style w:type="paragraph" w:customStyle="1" w:styleId="zmwlitl1">
    <w:name w:val="zm_w_§_lit_l_1"/>
    <w:basedOn w:val="zmwlitl0"/>
    <w:pPr>
      <w:numPr>
        <w:ilvl w:val="1"/>
      </w:numPr>
    </w:pPr>
  </w:style>
  <w:style w:type="paragraph" w:customStyle="1" w:styleId="zmwlitt0">
    <w:name w:val="zm_w_§_lit_t"/>
    <w:basedOn w:val="zmwlitl1"/>
    <w:pPr>
      <w:numPr>
        <w:ilvl w:val="2"/>
      </w:numPr>
    </w:pPr>
  </w:style>
  <w:style w:type="paragraph" w:customStyle="1" w:styleId="zmwpkt">
    <w:name w:val="zm_w_pkt_§"/>
    <w:basedOn w:val="Normalny"/>
    <w:pPr>
      <w:numPr>
        <w:numId w:val="8"/>
      </w:numPr>
      <w:jc w:val="both"/>
    </w:pPr>
  </w:style>
  <w:style w:type="paragraph" w:customStyle="1" w:styleId="zmwpkt1">
    <w:name w:val="zm_w_pkt_§_1"/>
    <w:basedOn w:val="zmwpkt"/>
    <w:pPr>
      <w:numPr>
        <w:ilvl w:val="1"/>
      </w:numPr>
    </w:pPr>
  </w:style>
  <w:style w:type="paragraph" w:customStyle="1" w:styleId="zmwpktu">
    <w:name w:val="zm_w_pkt_§_u"/>
    <w:basedOn w:val="zmwpkt1"/>
    <w:pPr>
      <w:numPr>
        <w:ilvl w:val="2"/>
      </w:numPr>
    </w:pPr>
  </w:style>
  <w:style w:type="paragraph" w:customStyle="1" w:styleId="zmwpktp">
    <w:name w:val="zm_w_pkt_§_p"/>
    <w:basedOn w:val="zmwpktu"/>
    <w:pPr>
      <w:numPr>
        <w:ilvl w:val="3"/>
      </w:numPr>
    </w:pPr>
  </w:style>
  <w:style w:type="paragraph" w:customStyle="1" w:styleId="zmwpktl">
    <w:name w:val="zm_w_pkt_§_l"/>
    <w:basedOn w:val="zmwpktp"/>
    <w:pPr>
      <w:numPr>
        <w:ilvl w:val="4"/>
      </w:numPr>
    </w:pPr>
  </w:style>
  <w:style w:type="paragraph" w:customStyle="1" w:styleId="zmwpktt">
    <w:name w:val="zm_w_pkt_§_t"/>
    <w:basedOn w:val="zmwpktl"/>
    <w:pPr>
      <w:numPr>
        <w:ilvl w:val="5"/>
      </w:numPr>
    </w:pPr>
  </w:style>
  <w:style w:type="paragraph" w:customStyle="1" w:styleId="zmwpktust">
    <w:name w:val="zm_w_pkt_ust"/>
    <w:basedOn w:val="Normalny"/>
    <w:pPr>
      <w:numPr>
        <w:numId w:val="9"/>
      </w:numPr>
      <w:jc w:val="both"/>
    </w:pPr>
  </w:style>
  <w:style w:type="paragraph" w:customStyle="1" w:styleId="zmwpktust1">
    <w:name w:val="zm_w_pkt_ust_1"/>
    <w:basedOn w:val="zmwpktust"/>
    <w:pPr>
      <w:numPr>
        <w:ilvl w:val="1"/>
      </w:numPr>
    </w:pPr>
  </w:style>
  <w:style w:type="paragraph" w:customStyle="1" w:styleId="zmwpktustp">
    <w:name w:val="zm_w_pkt_ust_p"/>
    <w:basedOn w:val="zmwpktust1"/>
    <w:pPr>
      <w:numPr>
        <w:ilvl w:val="2"/>
      </w:numPr>
    </w:pPr>
  </w:style>
  <w:style w:type="paragraph" w:customStyle="1" w:styleId="zmwpktustl">
    <w:name w:val="zm_w_pkt_ust_l"/>
    <w:basedOn w:val="zmwpktustp"/>
    <w:pPr>
      <w:numPr>
        <w:ilvl w:val="3"/>
      </w:numPr>
    </w:pPr>
  </w:style>
  <w:style w:type="paragraph" w:customStyle="1" w:styleId="zmwpktustt">
    <w:name w:val="zm_w_pkt_ust_t"/>
    <w:basedOn w:val="zmwpktustl"/>
    <w:pPr>
      <w:numPr>
        <w:ilvl w:val="4"/>
      </w:numPr>
    </w:pPr>
  </w:style>
  <w:style w:type="paragraph" w:customStyle="1" w:styleId="zmwpktpkt">
    <w:name w:val="zm_w_pkt_pkt"/>
    <w:basedOn w:val="Normalny"/>
    <w:pPr>
      <w:numPr>
        <w:numId w:val="10"/>
      </w:numPr>
      <w:jc w:val="both"/>
    </w:pPr>
  </w:style>
  <w:style w:type="paragraph" w:customStyle="1" w:styleId="zmwpktpkt1">
    <w:name w:val="zm_w_pkt_pkt_1"/>
    <w:basedOn w:val="zmwpktpkt"/>
    <w:pPr>
      <w:numPr>
        <w:ilvl w:val="1"/>
      </w:numPr>
    </w:pPr>
  </w:style>
  <w:style w:type="paragraph" w:customStyle="1" w:styleId="zmwpktpktl">
    <w:name w:val="zm_w_pkt_pkt_l"/>
    <w:basedOn w:val="zmwpktpkt1"/>
    <w:pPr>
      <w:numPr>
        <w:ilvl w:val="2"/>
      </w:numPr>
    </w:pPr>
  </w:style>
  <w:style w:type="paragraph" w:customStyle="1" w:styleId="zmwpktpktt">
    <w:name w:val="zm_w_pkt_pkt_t"/>
    <w:basedOn w:val="zmwpktpktl"/>
    <w:pPr>
      <w:numPr>
        <w:ilvl w:val="3"/>
      </w:numPr>
    </w:pPr>
  </w:style>
  <w:style w:type="paragraph" w:customStyle="1" w:styleId="zmwpktlit">
    <w:name w:val="zm_w_pkt_lit"/>
    <w:basedOn w:val="Normalny"/>
    <w:pPr>
      <w:numPr>
        <w:numId w:val="11"/>
      </w:numPr>
      <w:jc w:val="both"/>
    </w:pPr>
  </w:style>
  <w:style w:type="paragraph" w:customStyle="1" w:styleId="zmwpktlit1">
    <w:name w:val="zm_w_pkt_lit_1"/>
    <w:basedOn w:val="zmwpktlit"/>
    <w:pPr>
      <w:numPr>
        <w:ilvl w:val="1"/>
      </w:numPr>
    </w:pPr>
  </w:style>
  <w:style w:type="paragraph" w:customStyle="1" w:styleId="zmwpktlitt">
    <w:name w:val="zm_w_pkt_lit_t"/>
    <w:basedOn w:val="zmwpktlit1"/>
    <w:pPr>
      <w:numPr>
        <w:ilvl w:val="2"/>
      </w:numPr>
    </w:pPr>
  </w:style>
  <w:style w:type="paragraph" w:customStyle="1" w:styleId="zmwlit">
    <w:name w:val="zm_w_lit_§"/>
    <w:basedOn w:val="Normalny"/>
    <w:pPr>
      <w:numPr>
        <w:numId w:val="12"/>
      </w:numPr>
      <w:jc w:val="both"/>
    </w:pPr>
  </w:style>
  <w:style w:type="paragraph" w:customStyle="1" w:styleId="zmwlit1">
    <w:name w:val="zm_w_lit_§_1"/>
    <w:basedOn w:val="zmwlit"/>
    <w:pPr>
      <w:numPr>
        <w:ilvl w:val="1"/>
      </w:numPr>
    </w:pPr>
  </w:style>
  <w:style w:type="paragraph" w:customStyle="1" w:styleId="zmwlitu">
    <w:name w:val="zm_w_lit_u"/>
    <w:basedOn w:val="zmwlit1"/>
    <w:pPr>
      <w:numPr>
        <w:ilvl w:val="2"/>
      </w:numPr>
    </w:pPr>
  </w:style>
  <w:style w:type="paragraph" w:customStyle="1" w:styleId="zmwlitp">
    <w:name w:val="zm_w_lit_p"/>
    <w:basedOn w:val="zmwlitu"/>
    <w:pPr>
      <w:numPr>
        <w:ilvl w:val="3"/>
      </w:numPr>
    </w:pPr>
  </w:style>
  <w:style w:type="paragraph" w:customStyle="1" w:styleId="zmwlitl">
    <w:name w:val="zm_w_lit_l"/>
    <w:basedOn w:val="zmwlitp"/>
    <w:pPr>
      <w:numPr>
        <w:ilvl w:val="4"/>
      </w:numPr>
    </w:pPr>
  </w:style>
  <w:style w:type="paragraph" w:customStyle="1" w:styleId="zmwlitt">
    <w:name w:val="zm_w_lit_t"/>
    <w:basedOn w:val="zmwlitl"/>
    <w:pPr>
      <w:numPr>
        <w:ilvl w:val="5"/>
      </w:numPr>
    </w:pPr>
  </w:style>
  <w:style w:type="paragraph" w:customStyle="1" w:styleId="zmwlitust">
    <w:name w:val="zm_w_lit_ust"/>
    <w:basedOn w:val="Normalny"/>
    <w:pPr>
      <w:numPr>
        <w:numId w:val="13"/>
      </w:numPr>
      <w:jc w:val="both"/>
    </w:pPr>
  </w:style>
  <w:style w:type="paragraph" w:customStyle="1" w:styleId="zmwlitust1">
    <w:name w:val="zm_w_lit_ust_1"/>
    <w:basedOn w:val="zmwlitust"/>
    <w:pPr>
      <w:numPr>
        <w:ilvl w:val="1"/>
      </w:numPr>
    </w:pPr>
  </w:style>
  <w:style w:type="paragraph" w:customStyle="1" w:styleId="zmwlitustp">
    <w:name w:val="zm_w_lit_ust_p"/>
    <w:basedOn w:val="zmwlitust1"/>
    <w:pPr>
      <w:numPr>
        <w:ilvl w:val="2"/>
      </w:numPr>
    </w:pPr>
  </w:style>
  <w:style w:type="paragraph" w:customStyle="1" w:styleId="zmwlitustl">
    <w:name w:val="zm_w_lit_ust_l"/>
    <w:basedOn w:val="zmwlitustp"/>
    <w:pPr>
      <w:numPr>
        <w:ilvl w:val="3"/>
      </w:numPr>
    </w:pPr>
  </w:style>
  <w:style w:type="paragraph" w:customStyle="1" w:styleId="zmwlitustt">
    <w:name w:val="zm_w_lit_ust_t"/>
    <w:basedOn w:val="zmwlitustl"/>
    <w:pPr>
      <w:numPr>
        <w:ilvl w:val="4"/>
      </w:numPr>
    </w:pPr>
  </w:style>
  <w:style w:type="paragraph" w:customStyle="1" w:styleId="zmwlitpkt">
    <w:name w:val="zm_w_lit_pkt"/>
    <w:basedOn w:val="Normalny"/>
    <w:pPr>
      <w:numPr>
        <w:numId w:val="14"/>
      </w:numPr>
      <w:jc w:val="both"/>
    </w:pPr>
  </w:style>
  <w:style w:type="paragraph" w:customStyle="1" w:styleId="zmwlitpkt1">
    <w:name w:val="zm_w_lit_pkt_1"/>
    <w:basedOn w:val="zmwlitpkt"/>
    <w:pPr>
      <w:numPr>
        <w:ilvl w:val="1"/>
      </w:numPr>
    </w:pPr>
  </w:style>
  <w:style w:type="paragraph" w:customStyle="1" w:styleId="zmwlitpktl">
    <w:name w:val="zm_w_lit_pkt_l"/>
    <w:basedOn w:val="zmwlitpkt1"/>
    <w:pPr>
      <w:numPr>
        <w:ilvl w:val="2"/>
      </w:numPr>
    </w:pPr>
  </w:style>
  <w:style w:type="paragraph" w:customStyle="1" w:styleId="zmwlitpktt">
    <w:name w:val="zm_w_lit_pkt_t"/>
    <w:basedOn w:val="zmwlitpktl"/>
    <w:pPr>
      <w:numPr>
        <w:ilvl w:val="3"/>
      </w:numPr>
    </w:pPr>
  </w:style>
  <w:style w:type="paragraph" w:customStyle="1" w:styleId="zmwlitlit">
    <w:name w:val="zm_w_lit_lit"/>
    <w:basedOn w:val="Normalny"/>
    <w:pPr>
      <w:numPr>
        <w:numId w:val="15"/>
      </w:numPr>
      <w:jc w:val="both"/>
    </w:pPr>
  </w:style>
  <w:style w:type="paragraph" w:customStyle="1" w:styleId="zmwlitlit1">
    <w:name w:val="zm_w_lit_lit_1"/>
    <w:basedOn w:val="zmwlitlit"/>
    <w:pPr>
      <w:numPr>
        <w:ilvl w:val="1"/>
      </w:numPr>
    </w:pPr>
  </w:style>
  <w:style w:type="paragraph" w:customStyle="1" w:styleId="zmwlitlitt">
    <w:name w:val="zm_w_lit_lit_t"/>
    <w:basedOn w:val="zmwlitlit1"/>
    <w:pPr>
      <w:numPr>
        <w:ilvl w:val="2"/>
      </w:numPr>
    </w:pPr>
  </w:style>
  <w:style w:type="paragraph" w:customStyle="1" w:styleId="2ust">
    <w:name w:val="2_ust"/>
    <w:basedOn w:val="Normalny"/>
    <w:autoRedefine/>
    <w:pPr>
      <w:numPr>
        <w:numId w:val="18"/>
      </w:numPr>
      <w:spacing w:after="160"/>
      <w:jc w:val="both"/>
    </w:pPr>
  </w:style>
  <w:style w:type="paragraph" w:customStyle="1" w:styleId="1pkt">
    <w:name w:val="1_pkt"/>
    <w:basedOn w:val="pkt"/>
    <w:autoRedefine/>
    <w:pPr>
      <w:numPr>
        <w:ilvl w:val="1"/>
        <w:numId w:val="18"/>
      </w:numPr>
    </w:pPr>
  </w:style>
  <w:style w:type="paragraph" w:customStyle="1" w:styleId="alit">
    <w:name w:val="a_lit"/>
    <w:basedOn w:val="lit"/>
    <w:pPr>
      <w:numPr>
        <w:ilvl w:val="2"/>
        <w:numId w:val="18"/>
      </w:numPr>
    </w:pPr>
  </w:style>
  <w:style w:type="paragraph" w:styleId="Tekstpodstawowy">
    <w:name w:val="Body Text"/>
    <w:basedOn w:val="Normalny"/>
    <w:link w:val="TekstpodstawowyZnak"/>
    <w:rsid w:val="00E3208F"/>
    <w:pPr>
      <w:tabs>
        <w:tab w:val="left" w:pos="0"/>
      </w:tabs>
    </w:pPr>
    <w:rPr>
      <w:snapToGrid w:val="0"/>
      <w:sz w:val="26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3208F"/>
    <w:rPr>
      <w:snapToGrid w:val="0"/>
      <w:sz w:val="26"/>
    </w:rPr>
  </w:style>
  <w:style w:type="paragraph" w:styleId="Tekstpodstawowy2">
    <w:name w:val="Body Text 2"/>
    <w:basedOn w:val="Normalny"/>
    <w:link w:val="Tekstpodstawowy2Znak"/>
    <w:rsid w:val="0025693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25693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8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4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Rada%20Gminy\szablon\Szablon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89E26E-23A8-443E-B9DC-1161CD582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Szablon.dot</Template>
  <TotalTime>4294961611</TotalTime>
  <Pages>37</Pages>
  <Words>12483</Words>
  <Characters>74903</Characters>
  <Application>Microsoft Office Word</Application>
  <DocSecurity>0</DocSecurity>
  <Lines>624</Lines>
  <Paragraphs>174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GGSSS SGS</vt:lpstr>
      <vt:lpstr>GGSSS SGS</vt:lpstr>
    </vt:vector>
  </TitlesOfParts>
  <Company/>
  <LinksUpToDate>false</LinksUpToDate>
  <CharactersWithSpaces>87212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GGSSS SGS</dc:title>
  <dc:creator>wiolak</dc:creator>
  <cp:lastModifiedBy>wiolak</cp:lastModifiedBy>
  <cp:revision>1</cp:revision>
  <cp:lastPrinted>2003-02-24T08:45:00Z</cp:lastPrinted>
  <dcterms:created xsi:type="dcterms:W3CDTF">2012-10-02T05:37:00Z</dcterms:created>
  <dcterms:modified xsi:type="dcterms:W3CDTF">2012-09-28T06:52:00Z</dcterms:modified>
</cp:coreProperties>
</file>