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67" w:rsidRPr="005F2FEE" w:rsidRDefault="00AC5761" w:rsidP="00D66E67">
      <w:pPr>
        <w:pStyle w:val="Tytuaktu"/>
        <w:rPr>
          <w:sz w:val="20"/>
        </w:rPr>
      </w:pPr>
      <w:r>
        <w:t xml:space="preserve"> UCHWAŁA Nr</w:t>
      </w:r>
      <w:r w:rsidR="00D66E67">
        <w:t xml:space="preserve">: XVII/121/12                       </w:t>
      </w:r>
    </w:p>
    <w:p w:rsidR="00D66E67" w:rsidRDefault="00D66E67" w:rsidP="00D66E67">
      <w:pPr>
        <w:pStyle w:val="Tytuaktu"/>
      </w:pPr>
      <w:r>
        <w:t>RADY  MIEJSKIEJ W CZYŻEWIE</w:t>
      </w:r>
    </w:p>
    <w:p w:rsidR="00D66E67" w:rsidRPr="009D13BD" w:rsidRDefault="00D66E67" w:rsidP="00D66E67">
      <w:pPr>
        <w:pStyle w:val="zdnia"/>
      </w:pPr>
      <w:r>
        <w:t>22 marca 2012 r.</w:t>
      </w:r>
    </w:p>
    <w:p w:rsidR="00D66E67" w:rsidRDefault="00D66E67" w:rsidP="00D66E67">
      <w:pPr>
        <w:pStyle w:val="wsprawie"/>
      </w:pPr>
      <w:proofErr w:type="gramStart"/>
      <w:r>
        <w:t>w</w:t>
      </w:r>
      <w:proofErr w:type="gramEnd"/>
      <w:r>
        <w:t xml:space="preserve"> sprawie zmian w budżecie gminy na 2012 rok.</w:t>
      </w:r>
    </w:p>
    <w:p w:rsidR="00D66E67" w:rsidRPr="009D13BD" w:rsidRDefault="00D66E67" w:rsidP="009D13BD">
      <w:pPr>
        <w:pStyle w:val="podstawa"/>
        <w:numPr>
          <w:ilvl w:val="0"/>
          <w:numId w:val="0"/>
        </w:numPr>
        <w:rPr>
          <w:b/>
        </w:rPr>
      </w:pPr>
      <w:r w:rsidRPr="004E6305">
        <w:t>Na podstawie art. 18 ust.2 pkt.4 ustawy z dnia 8 marca 1990 roku o sa</w:t>
      </w:r>
      <w:r>
        <w:t xml:space="preserve">morządzie gminnym (tekst jednolity Dz. U. z 2001r. </w:t>
      </w:r>
      <w:r w:rsidRPr="004E6305">
        <w:t xml:space="preserve"> Nr 142 poz. 1591</w:t>
      </w:r>
      <w:r>
        <w:t>, z  2002r. Nr 23 poz. 220, N</w:t>
      </w:r>
      <w:r w:rsidRPr="004E6305">
        <w:t>r 62 poz. 558,</w:t>
      </w:r>
      <w:r>
        <w:t xml:space="preserve"> </w:t>
      </w:r>
      <w:r w:rsidRPr="004E6305">
        <w:t>Nr 113 poz. 984</w:t>
      </w:r>
      <w:r>
        <w:t xml:space="preserve">, Nr  153 poz. </w:t>
      </w:r>
      <w:r w:rsidRPr="00E21952">
        <w:t>1271</w:t>
      </w:r>
      <w:r>
        <w:t>, Nr 214 poz.</w:t>
      </w:r>
      <w:r w:rsidRPr="004E6305">
        <w:t xml:space="preserve"> 1806 z 2003r</w:t>
      </w:r>
      <w:r>
        <w:t>.</w:t>
      </w:r>
      <w:r w:rsidRPr="004E6305">
        <w:t xml:space="preserve"> Nr 80 poz. 717</w:t>
      </w:r>
      <w:r>
        <w:t>,</w:t>
      </w:r>
      <w:r w:rsidRPr="004E6305">
        <w:t xml:space="preserve"> Nr 162 poz.</w:t>
      </w:r>
      <w:r>
        <w:t xml:space="preserve"> </w:t>
      </w:r>
      <w:r w:rsidRPr="004E6305">
        <w:t>1568 z 2004 r</w:t>
      </w:r>
      <w:r>
        <w:t>oku,</w:t>
      </w:r>
      <w:r w:rsidRPr="004E6305">
        <w:t xml:space="preserve"> Nr </w:t>
      </w:r>
      <w:r>
        <w:t xml:space="preserve">102 poz. 1055, Nr </w:t>
      </w:r>
      <w:r w:rsidRPr="004E6305">
        <w:t>116 poz. 1203</w:t>
      </w:r>
      <w:r>
        <w:t xml:space="preserve"> i Nr 167, poz.1759, z 2005r. Nr 172, poz. 1441, Nr 175, poz. 1457, z 2006 r. Nr 17 poz.128, Nr 181, poz. 1337  oraz z 2007r. Nr 48 poz. 327, Nr 138, poz. 974, Nr 173, poz. 1218 z 2008r. Nr 180, poz. 1111, Nr 223, poz.1458 z 2009 r. Nr 52, poz. 420 i Nr 157, poz.1241, z 2010r. Nr 28, poz.142, Nr 28, poz.146, Nr 40, poz.230, Nr 106, poz.675, z 2011r. Nr 21, poz. </w:t>
      </w:r>
      <w:r w:rsidRPr="002211BE">
        <w:t>113</w:t>
      </w:r>
      <w:r>
        <w:t>, Nr 117, poz.679, Nr 134, poz. 777, Nr 149, poz. 887, Nr 217, poz.1281</w:t>
      </w:r>
      <w:r w:rsidRPr="002211BE">
        <w:t>)</w:t>
      </w:r>
      <w:r>
        <w:t xml:space="preserve">  oraz art. 211</w:t>
      </w:r>
      <w:r w:rsidRPr="004E6305">
        <w:t>,</w:t>
      </w:r>
      <w:r>
        <w:t xml:space="preserve">  art.212 , art. 216, art. 217, art. 221, ustawy z dnia 27 sierpnia 2009r. o finansach publicznych ( Dz. U. z 2009r. Nr 157 poz.1240, z 2010r. Nr 28, poz.146, </w:t>
      </w:r>
      <w:r w:rsidRPr="002211BE">
        <w:t>Nr 96 poz. 620, Nr 123, poz. 835, Nr 152</w:t>
      </w:r>
      <w:r>
        <w:t>,</w:t>
      </w:r>
      <w:r w:rsidRPr="002211BE">
        <w:t xml:space="preserve"> poz. 1020, Nr 238,</w:t>
      </w:r>
      <w:r>
        <w:t xml:space="preserve"> poz.1578, Nr </w:t>
      </w:r>
      <w:r w:rsidRPr="002211BE">
        <w:t>257,</w:t>
      </w:r>
      <w:r>
        <w:t xml:space="preserve"> </w:t>
      </w:r>
      <w:r w:rsidRPr="002211BE">
        <w:t>poz.1726, z 2011r. Dz.U.Nr.185 poz.1092</w:t>
      </w:r>
      <w:r>
        <w:t>, Nr.201, poz.1183, Nr.234, poz.1386, Nr 291, poz.1707</w:t>
      </w:r>
      <w:r w:rsidRPr="002211BE">
        <w:t xml:space="preserve"> )</w:t>
      </w:r>
      <w:r w:rsidRPr="004E6305">
        <w:t xml:space="preserve"> </w:t>
      </w:r>
      <w:r>
        <w:t xml:space="preserve"> </w:t>
      </w:r>
      <w:r w:rsidRPr="00DD0BA7">
        <w:rPr>
          <w:b/>
        </w:rPr>
        <w:t>Rada Miejska  w Czyżewie uchwala, co następuje:</w:t>
      </w:r>
    </w:p>
    <w:p w:rsidR="00D66E67" w:rsidRDefault="00D66E67" w:rsidP="00D66E67">
      <w:pPr>
        <w:pStyle w:val="Tekstpodstawowy"/>
        <w:rPr>
          <w:sz w:val="24"/>
          <w:szCs w:val="24"/>
        </w:rPr>
      </w:pPr>
    </w:p>
    <w:p w:rsidR="00D66E67" w:rsidRDefault="00D66E67" w:rsidP="00D66E67">
      <w:pPr>
        <w:pStyle w:val="paragraf"/>
      </w:pPr>
      <w:r>
        <w:t xml:space="preserve">Zwiększa się plan dochodów budżetowych o kwotę                          </w:t>
      </w:r>
      <w:r w:rsidR="009D13BD">
        <w:t xml:space="preserve">               </w:t>
      </w:r>
      <w:r>
        <w:t xml:space="preserve"> </w:t>
      </w:r>
      <w:r w:rsidR="009D13BD">
        <w:t xml:space="preserve"> </w:t>
      </w:r>
      <w:r>
        <w:t xml:space="preserve">     1.300,00 zł,</w:t>
      </w:r>
    </w:p>
    <w:p w:rsidR="00D66E67" w:rsidRDefault="00D66E67" w:rsidP="00D66E67">
      <w:pPr>
        <w:pStyle w:val="tiret"/>
      </w:pPr>
      <w:r>
        <w:t>zgodnie z załącznikiem nr: 1.</w:t>
      </w:r>
    </w:p>
    <w:p w:rsidR="00D66E67" w:rsidRDefault="00D66E67" w:rsidP="00D66E67">
      <w:pPr>
        <w:pStyle w:val="Tekstpodstawowy"/>
        <w:rPr>
          <w:sz w:val="24"/>
          <w:szCs w:val="24"/>
        </w:rPr>
      </w:pPr>
    </w:p>
    <w:p w:rsidR="00D66E67" w:rsidRDefault="00D66E67" w:rsidP="00D66E67">
      <w:pPr>
        <w:pStyle w:val="paragraf"/>
      </w:pPr>
      <w:r>
        <w:t xml:space="preserve">Zmniejsza się plan dochodów i wydatków budżetowych o kwotę </w:t>
      </w:r>
      <w:r>
        <w:tab/>
      </w:r>
      <w:r w:rsidR="009D13BD">
        <w:t xml:space="preserve">             </w:t>
      </w:r>
      <w:r>
        <w:t>75.000,00 zł,</w:t>
      </w:r>
    </w:p>
    <w:p w:rsidR="00D66E67" w:rsidRDefault="00D66E67" w:rsidP="00D66E67">
      <w:pPr>
        <w:pStyle w:val="tiret"/>
      </w:pPr>
      <w:r>
        <w:t>zgodnie z załącznikiem nr: 1 i nr: 2.</w:t>
      </w:r>
    </w:p>
    <w:p w:rsidR="00D66E67" w:rsidRDefault="00D66E67" w:rsidP="00D66E67">
      <w:pPr>
        <w:pStyle w:val="Tekstpodstawowy"/>
        <w:jc w:val="center"/>
        <w:rPr>
          <w:sz w:val="24"/>
          <w:szCs w:val="24"/>
        </w:rPr>
      </w:pPr>
    </w:p>
    <w:p w:rsidR="00D66E67" w:rsidRDefault="00D66E67" w:rsidP="00D66E67">
      <w:pPr>
        <w:pStyle w:val="paragraf"/>
      </w:pPr>
      <w:r>
        <w:t xml:space="preserve">Zwiększa się plan  wydatków budżetowych o kwotę </w:t>
      </w:r>
      <w:r>
        <w:tab/>
      </w:r>
      <w:r>
        <w:tab/>
      </w:r>
      <w:r w:rsidR="009D13BD">
        <w:t xml:space="preserve">          </w:t>
      </w:r>
      <w:r>
        <w:t xml:space="preserve"> </w:t>
      </w:r>
      <w:r w:rsidR="009D13BD">
        <w:t xml:space="preserve">  </w:t>
      </w:r>
      <w:r>
        <w:t xml:space="preserve">  </w:t>
      </w:r>
      <w:r w:rsidR="009D13BD">
        <w:t xml:space="preserve"> </w:t>
      </w:r>
      <w:r>
        <w:t xml:space="preserve">       749.000,00 zł,</w:t>
      </w:r>
    </w:p>
    <w:p w:rsidR="00D66E67" w:rsidRDefault="00D66E67" w:rsidP="00D66E67">
      <w:pPr>
        <w:pStyle w:val="tiret"/>
      </w:pPr>
      <w:r>
        <w:t>zgodnie z załącznikiem nr:  2.</w:t>
      </w:r>
    </w:p>
    <w:p w:rsidR="00D66E67" w:rsidRDefault="00D66E67" w:rsidP="00D66E67">
      <w:pPr>
        <w:pStyle w:val="Tekstpodstawowy"/>
        <w:jc w:val="center"/>
        <w:rPr>
          <w:sz w:val="24"/>
          <w:szCs w:val="24"/>
        </w:rPr>
      </w:pPr>
    </w:p>
    <w:p w:rsidR="009D13BD" w:rsidRDefault="00D66E67" w:rsidP="00D66E67">
      <w:pPr>
        <w:pStyle w:val="paragraf"/>
      </w:pPr>
      <w:r>
        <w:t>Dokonuje się zmian-przeniesień w plan wydatków budżetowych w kwocie      355.692,00 zł,</w:t>
      </w:r>
      <w:r w:rsidR="009D13BD">
        <w:t xml:space="preserve"> </w:t>
      </w:r>
    </w:p>
    <w:p w:rsidR="00D66E67" w:rsidRPr="00D66E67" w:rsidRDefault="00D66E67" w:rsidP="009D13BD">
      <w:pPr>
        <w:pStyle w:val="tiret"/>
      </w:pPr>
      <w:r w:rsidRPr="00D66E67">
        <w:t>zgodnie z załącznikiem nr: 2.</w:t>
      </w:r>
    </w:p>
    <w:p w:rsidR="00D66E67" w:rsidRPr="00841D2A" w:rsidRDefault="00D66E67" w:rsidP="00D66E67">
      <w:pPr>
        <w:pStyle w:val="paragraf"/>
      </w:pPr>
      <w:r>
        <w:t>Załącznik nr</w:t>
      </w:r>
      <w:r w:rsidRPr="00841D2A">
        <w:t>: 3 „</w:t>
      </w:r>
      <w:r>
        <w:t xml:space="preserve"> </w:t>
      </w:r>
      <w:r w:rsidRPr="00841D2A">
        <w:t>Zadania i zakupy inwestycyjne w 2012 roku</w:t>
      </w:r>
      <w:r>
        <w:t>”</w:t>
      </w:r>
      <w:r w:rsidRPr="00841D2A">
        <w:t xml:space="preserve"> do Uchwały nr: XIV/103/11 Rady Miejskiej w  Czyżewie z dnia 20 grudnia 201</w:t>
      </w:r>
      <w:r>
        <w:t>1</w:t>
      </w:r>
      <w:r w:rsidRPr="00841D2A">
        <w:t>r. w sprawie uchwalenia budżetu gminy Czyżew na rok 2012, - otrzymuje brzmienie zgodnie z załącz</w:t>
      </w:r>
      <w:r>
        <w:t>nikiem nr</w:t>
      </w:r>
      <w:r w:rsidRPr="00841D2A">
        <w:t>: 3.</w:t>
      </w:r>
    </w:p>
    <w:p w:rsidR="00D66E67" w:rsidRPr="009D13BD" w:rsidRDefault="00D66E67" w:rsidP="009D13BD">
      <w:pPr>
        <w:pStyle w:val="paragraf"/>
      </w:pPr>
      <w:r>
        <w:t xml:space="preserve">Załącznik nr: </w:t>
      </w:r>
      <w:r w:rsidRPr="00841D2A">
        <w:t>4 „Wydatki na programy i projekty realizowane ze środków pochodzących z funduszy strukturalnych i Funduszu Spójności „ do Uchwały nr: XIV/103/11 Rady Miejskiej w</w:t>
      </w:r>
      <w:r>
        <w:t xml:space="preserve">  Czyżewie z dnia 20 grudnia 2011r. w sprawie uchwalenia budżetu gminy Czyżew na rok 2012, - otrzymuje brzmienie zgodnie z załącznikiem nr: 4</w:t>
      </w:r>
      <w:r w:rsidRPr="006559E0">
        <w:t>.</w:t>
      </w:r>
    </w:p>
    <w:p w:rsidR="00D66E67" w:rsidRPr="00D66E67" w:rsidRDefault="00D66E67" w:rsidP="00D66E67">
      <w:pPr>
        <w:pStyle w:val="paragraf"/>
      </w:pPr>
      <w:r>
        <w:t>Załącznik nr: 5 „ Plan przychodów i rozchodów na 2012 roku” do Uchwały nr: XIV/103/11 Rady Miejskiej w  Czyżewie z dnia 20 grudnia 2011r. w sprawie uchwalenia budżetu gminy Czyżew na rok 2012, - otrzymuje brzmienie zgodnie z załącznikiem nr : 5</w:t>
      </w:r>
      <w:r w:rsidRPr="002211BE">
        <w:t>.</w:t>
      </w:r>
    </w:p>
    <w:p w:rsidR="00D66E67" w:rsidRPr="00D66E67" w:rsidRDefault="00B01E10" w:rsidP="00D66E67">
      <w:pPr>
        <w:pStyle w:val="paragraf"/>
      </w:pPr>
      <w:r>
        <w:lastRenderedPageBreak/>
        <w:t>Załącznik nr: 6 „</w:t>
      </w:r>
      <w:r w:rsidR="00D66E67" w:rsidRPr="00841D2A">
        <w:t>Dotacje udzielone z budżetu gminy w 2012 roku” do Uchwały nr: XIV/103/11 Rady Miejskiej w  Czyżewie z dnia 20 grudnia 201</w:t>
      </w:r>
      <w:r w:rsidR="00D66E67">
        <w:t>1</w:t>
      </w:r>
      <w:r w:rsidR="00D66E67" w:rsidRPr="00841D2A">
        <w:t>r. w sprawie uchwalenia budżetu gminy Czyżew na rok 2012, - otrzymuje brzm</w:t>
      </w:r>
      <w:r>
        <w:t>ienie zgodnie z załącznikiem nr</w:t>
      </w:r>
      <w:r w:rsidR="00D66E67" w:rsidRPr="00841D2A">
        <w:t>: 6</w:t>
      </w:r>
      <w:r w:rsidR="00D66E67">
        <w:t>.</w:t>
      </w:r>
    </w:p>
    <w:p w:rsidR="00D66E67" w:rsidRPr="009D13BD" w:rsidRDefault="00D66E67" w:rsidP="009D13BD">
      <w:pPr>
        <w:pStyle w:val="paragraf"/>
      </w:pPr>
      <w:r>
        <w:t>Objaśnienie dokonanych zmian w budżecie zawarto w załączniku nr: 7.</w:t>
      </w:r>
    </w:p>
    <w:p w:rsidR="00D66E67" w:rsidRPr="00D66E67" w:rsidRDefault="00D66E67" w:rsidP="00D66E67">
      <w:pPr>
        <w:pStyle w:val="paragraf"/>
      </w:pPr>
      <w:r w:rsidRPr="00D66E67">
        <w:t>Budżet po dokonanych zmianach wynosi:</w:t>
      </w:r>
    </w:p>
    <w:p w:rsidR="00D66E67" w:rsidRPr="006D1836" w:rsidRDefault="00D66E67" w:rsidP="00AD5F90">
      <w:pPr>
        <w:pStyle w:val="ust"/>
        <w:numPr>
          <w:ilvl w:val="0"/>
          <w:numId w:val="19"/>
        </w:numPr>
      </w:pPr>
      <w:r w:rsidRPr="006D1836">
        <w:t xml:space="preserve">Plan dochodów budżetu gminy               - </w:t>
      </w:r>
      <w:r>
        <w:tab/>
        <w:t>21.947.312,00</w:t>
      </w:r>
      <w:r w:rsidRPr="006D1836">
        <w:t xml:space="preserve"> zł</w:t>
      </w:r>
      <w:r>
        <w:t>,</w:t>
      </w:r>
      <w:r w:rsidRPr="006D1836">
        <w:t xml:space="preserve">  z tego:</w:t>
      </w:r>
    </w:p>
    <w:p w:rsidR="00D66E67" w:rsidRDefault="00D66E67" w:rsidP="00D66E67">
      <w:pPr>
        <w:pStyle w:val="tiret"/>
      </w:pPr>
      <w:r w:rsidRPr="006D1836">
        <w:t xml:space="preserve">bieżące w wysokości </w:t>
      </w:r>
      <w:r>
        <w:t>:</w:t>
      </w:r>
      <w:r>
        <w:tab/>
        <w:t xml:space="preserve">18.406.168,00 zł, </w:t>
      </w:r>
      <w:r>
        <w:tab/>
      </w:r>
    </w:p>
    <w:p w:rsidR="00D66E67" w:rsidRPr="006D1836" w:rsidRDefault="00D66E67" w:rsidP="00D66E67">
      <w:pPr>
        <w:pStyle w:val="tiret"/>
      </w:pPr>
      <w:r>
        <w:t>majątkowe w wysokości:</w:t>
      </w:r>
      <w:r>
        <w:tab/>
        <w:t xml:space="preserve">  3.541.144,00 zł,</w:t>
      </w:r>
    </w:p>
    <w:p w:rsidR="00D66E67" w:rsidRPr="006D1836" w:rsidRDefault="00D66E67" w:rsidP="00AD5F90">
      <w:pPr>
        <w:pStyle w:val="ust"/>
        <w:numPr>
          <w:ilvl w:val="0"/>
          <w:numId w:val="19"/>
        </w:numPr>
      </w:pPr>
      <w:r w:rsidRPr="006D1836">
        <w:t xml:space="preserve"> </w:t>
      </w:r>
      <w:r>
        <w:t>Plan wydatków budżetu gminy</w:t>
      </w:r>
      <w:r w:rsidRPr="006D1836">
        <w:t xml:space="preserve">            </w:t>
      </w:r>
      <w:r>
        <w:t xml:space="preserve">   -        22.549.012,00 z tego:</w:t>
      </w:r>
    </w:p>
    <w:p w:rsidR="00D66E67" w:rsidRDefault="00B01E10" w:rsidP="00D66E67">
      <w:pPr>
        <w:pStyle w:val="tiret"/>
      </w:pPr>
      <w:r>
        <w:t>bieżące w wysokości</w:t>
      </w:r>
      <w:r w:rsidR="00D66E67">
        <w:t>:</w:t>
      </w:r>
      <w:r w:rsidR="00D66E67">
        <w:tab/>
        <w:t>14.474.607,00 zł,</w:t>
      </w:r>
    </w:p>
    <w:p w:rsidR="00D66E67" w:rsidRDefault="00D66E67" w:rsidP="009D13BD">
      <w:pPr>
        <w:pStyle w:val="tiret"/>
      </w:pPr>
      <w:r>
        <w:t>majątkowe w wysokości :     8.074.405,00 zł,</w:t>
      </w:r>
    </w:p>
    <w:p w:rsidR="00D66E67" w:rsidRDefault="00D66E67" w:rsidP="00D66E67">
      <w:pPr>
        <w:pStyle w:val="paragraf"/>
      </w:pPr>
    </w:p>
    <w:p w:rsidR="009D13BD" w:rsidRDefault="00D66E67" w:rsidP="00AD5F90">
      <w:pPr>
        <w:pStyle w:val="ust"/>
        <w:numPr>
          <w:ilvl w:val="4"/>
          <w:numId w:val="20"/>
        </w:numPr>
      </w:pPr>
      <w:r>
        <w:t>Deficyt budżetu gminy w kwocie  601.700,00 zł,  zostanie pokryty przychodami  pochodzącymi z  :</w:t>
      </w:r>
    </w:p>
    <w:p w:rsidR="00D66E67" w:rsidRPr="009D13BD" w:rsidRDefault="00D66E67" w:rsidP="009D13BD">
      <w:pPr>
        <w:pStyle w:val="pkt"/>
      </w:pPr>
      <w:r>
        <w:t>nadw</w:t>
      </w:r>
      <w:r w:rsidR="00B01E10">
        <w:t>yżki z lat ubiegłych  w kwocie</w:t>
      </w:r>
      <w:r>
        <w:t xml:space="preserve">:  </w:t>
      </w:r>
      <w:r>
        <w:tab/>
      </w:r>
      <w:r>
        <w:tab/>
      </w:r>
      <w:r>
        <w:tab/>
      </w:r>
      <w:r>
        <w:tab/>
        <w:t xml:space="preserve">    601.700,00 zł,</w:t>
      </w:r>
    </w:p>
    <w:p w:rsidR="00D66E67" w:rsidRDefault="00D66E67" w:rsidP="009D13BD">
      <w:pPr>
        <w:pStyle w:val="ust"/>
      </w:pPr>
      <w:r>
        <w:t>Rozchody budżetu gminy w kwocie 246.000,00 zł, zostaną pokryte przychodami pochodzącymi z:</w:t>
      </w:r>
    </w:p>
    <w:p w:rsidR="00D66E67" w:rsidRDefault="00D66E67" w:rsidP="009D13BD">
      <w:pPr>
        <w:pStyle w:val="pkt"/>
      </w:pPr>
      <w:r>
        <w:t>nadw</w:t>
      </w:r>
      <w:r w:rsidR="00B01E10">
        <w:t>yżki z lat ubiegłych  w kwocie</w:t>
      </w:r>
      <w:r>
        <w:t xml:space="preserve">: </w:t>
      </w:r>
      <w:r>
        <w:tab/>
      </w:r>
      <w:r>
        <w:tab/>
        <w:t xml:space="preserve"> </w:t>
      </w:r>
      <w:r>
        <w:tab/>
      </w:r>
      <w:r>
        <w:tab/>
        <w:t xml:space="preserve">      246.00,00 zł ,</w:t>
      </w:r>
    </w:p>
    <w:p w:rsidR="00D66E67" w:rsidRDefault="00D66E67" w:rsidP="00D66E67">
      <w:pPr>
        <w:pStyle w:val="Tekstpodstawowy"/>
        <w:jc w:val="center"/>
        <w:rPr>
          <w:sz w:val="24"/>
          <w:szCs w:val="24"/>
        </w:rPr>
      </w:pPr>
    </w:p>
    <w:p w:rsidR="00D66E67" w:rsidRDefault="00D66E67" w:rsidP="009D13BD">
      <w:pPr>
        <w:pStyle w:val="paragraf"/>
      </w:pPr>
      <w:r>
        <w:t>Limity zobowiązań z tytułu kredytów i pożyczek zaciąganych na:</w:t>
      </w:r>
    </w:p>
    <w:p w:rsidR="00D66E67" w:rsidRPr="009D13BD" w:rsidRDefault="00D66E67" w:rsidP="009D13BD">
      <w:pPr>
        <w:pStyle w:val="pkt"/>
      </w:pPr>
      <w:r>
        <w:t>sfinansowanie przejściowego deficytu budżetu w kwocie: 1.000.000,00 zł, w tym na wyprzedzające finansowanie w kwocie 1.000.000,00 zł,</w:t>
      </w:r>
    </w:p>
    <w:p w:rsidR="00D66E67" w:rsidRDefault="00D66E67" w:rsidP="00D66E67">
      <w:pPr>
        <w:pStyle w:val="Tekstpodstawowy"/>
        <w:jc w:val="center"/>
        <w:rPr>
          <w:sz w:val="24"/>
          <w:szCs w:val="24"/>
        </w:rPr>
      </w:pPr>
    </w:p>
    <w:p w:rsidR="00D66E67" w:rsidRDefault="00D66E67" w:rsidP="009D13BD">
      <w:pPr>
        <w:pStyle w:val="paragraf"/>
      </w:pPr>
      <w:r>
        <w:t>Uchwała podlega przedłożeniu Regionalnej Izbie Obrachunkowej w Białymstoku, w trybie art.90 ust.2 ustawy z dnia 8 marca 1990 roku o samorządzie gminy.</w:t>
      </w:r>
    </w:p>
    <w:p w:rsidR="00D66E67" w:rsidRDefault="00D66E67" w:rsidP="00D66E67">
      <w:pPr>
        <w:pStyle w:val="Tekstpodstawowy"/>
        <w:jc w:val="center"/>
        <w:rPr>
          <w:sz w:val="24"/>
          <w:szCs w:val="24"/>
        </w:rPr>
      </w:pPr>
    </w:p>
    <w:p w:rsidR="00D66E67" w:rsidRPr="004E6305" w:rsidRDefault="00D66E67" w:rsidP="009D13BD">
      <w:pPr>
        <w:pStyle w:val="paragraf"/>
      </w:pPr>
      <w:r w:rsidRPr="004E6305">
        <w:t>Wykon</w:t>
      </w:r>
      <w:r>
        <w:t>anie uchwały powierza się Burmistrzowi</w:t>
      </w:r>
      <w:r w:rsidRPr="004E6305">
        <w:t xml:space="preserve"> Czyżewa.</w:t>
      </w:r>
    </w:p>
    <w:p w:rsidR="00D66E67" w:rsidRDefault="00D66E67" w:rsidP="00D66E67">
      <w:pPr>
        <w:pStyle w:val="Tekstpodstawowy"/>
        <w:jc w:val="center"/>
        <w:rPr>
          <w:sz w:val="24"/>
          <w:szCs w:val="24"/>
        </w:rPr>
      </w:pPr>
    </w:p>
    <w:p w:rsidR="00D66E67" w:rsidRDefault="00D66E67" w:rsidP="009D13BD">
      <w:pPr>
        <w:pStyle w:val="paragraf"/>
      </w:pPr>
      <w:r w:rsidRPr="004E6305">
        <w:t xml:space="preserve">Uchwała wchodzi w życie z dniem </w:t>
      </w:r>
      <w:r>
        <w:t>podjęcia i podlega ogłoszeniu w Dzienniku Urzędowym Województwa Podlaskiego.</w:t>
      </w:r>
    </w:p>
    <w:p w:rsidR="00D66E67" w:rsidRDefault="009D13BD" w:rsidP="009D13BD">
      <w:pPr>
        <w:pStyle w:val="Podpis"/>
      </w:pPr>
      <w:r>
        <w:t>Przewodniczący Rady Miejskiej</w:t>
      </w:r>
    </w:p>
    <w:p w:rsidR="009D13BD" w:rsidRDefault="009D13BD" w:rsidP="009D13BD">
      <w:pPr>
        <w:pStyle w:val="Podpis"/>
      </w:pPr>
      <w:r>
        <w:t>Witold Sienicki</w:t>
      </w:r>
    </w:p>
    <w:p w:rsidR="00D66E67" w:rsidRDefault="00D66E67" w:rsidP="00D66E67">
      <w:pPr>
        <w:pStyle w:val="Tekstpodstawowy"/>
        <w:rPr>
          <w:sz w:val="24"/>
          <w:szCs w:val="24"/>
        </w:rPr>
      </w:pPr>
    </w:p>
    <w:p w:rsidR="00D66E67" w:rsidRDefault="00D66E67" w:rsidP="00D66E67">
      <w:pPr>
        <w:pStyle w:val="Tekstpodstawowy"/>
        <w:rPr>
          <w:sz w:val="24"/>
          <w:szCs w:val="24"/>
        </w:rPr>
      </w:pPr>
    </w:p>
    <w:p w:rsidR="00D66E67" w:rsidRDefault="00D66E67" w:rsidP="00D66E67">
      <w:pPr>
        <w:pStyle w:val="Tekstpodstawowy"/>
        <w:rPr>
          <w:sz w:val="24"/>
          <w:szCs w:val="24"/>
        </w:rPr>
      </w:pPr>
    </w:p>
    <w:p w:rsidR="008F65B8" w:rsidRDefault="008F65B8" w:rsidP="00BB4A9B">
      <w:pPr>
        <w:pStyle w:val="za"/>
        <w:sectPr w:rsidR="008F65B8" w:rsidSect="008F65B8">
          <w:footerReference w:type="default" r:id="rId8"/>
          <w:pgSz w:w="11906" w:h="16838"/>
          <w:pgMar w:top="1418" w:right="851" w:bottom="1418" w:left="1134" w:header="709" w:footer="709" w:gutter="0"/>
          <w:cols w:space="708"/>
          <w:docGrid w:linePitch="326"/>
        </w:sectPr>
      </w:pPr>
    </w:p>
    <w:p w:rsidR="00D66E67" w:rsidRDefault="00B71D85" w:rsidP="00BB4A9B">
      <w:pPr>
        <w:pStyle w:val="za"/>
      </w:pPr>
      <w:r>
        <w:lastRenderedPageBreak/>
        <w:t xml:space="preserve">Nr </w:t>
      </w:r>
      <w:r w:rsidR="00B01E10">
        <w:t>1 do U</w:t>
      </w:r>
      <w:r w:rsidR="00BB4A9B">
        <w:t>chwały</w:t>
      </w:r>
      <w:r w:rsidR="00B01E10">
        <w:t xml:space="preserve"> Nr:</w:t>
      </w:r>
      <w:r w:rsidR="00BB4A9B">
        <w:t xml:space="preserve"> XVII/121/12 Rady Miejskiej w Czyżewie z dnia 22 marca 2012 r. w sprawie zmian w budżecie gminy na 2012 rok.</w:t>
      </w:r>
    </w:p>
    <w:p w:rsidR="00BB4A9B" w:rsidRDefault="00BB4A9B" w:rsidP="00BB4A9B">
      <w:pPr>
        <w:pStyle w:val="Tytuaktu"/>
      </w:pPr>
    </w:p>
    <w:p w:rsidR="00BB4A9B" w:rsidRDefault="00BB4A9B" w:rsidP="00BB4A9B">
      <w:pPr>
        <w:pStyle w:val="Tytuaktu"/>
      </w:pPr>
      <w:r>
        <w:t xml:space="preserve">                                                       PLAN DOCHODÓW BUDŻETOWYCH NA 2012 ROK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>w złotych</w:t>
      </w:r>
    </w:p>
    <w:p w:rsidR="00BB4A9B" w:rsidRDefault="00BB4A9B" w:rsidP="00BB4A9B">
      <w:pPr>
        <w:pStyle w:val="Tytuaktu"/>
      </w:pPr>
    </w:p>
    <w:tbl>
      <w:tblPr>
        <w:tblW w:w="14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7"/>
        <w:gridCol w:w="754"/>
        <w:gridCol w:w="100"/>
        <w:gridCol w:w="280"/>
        <w:gridCol w:w="159"/>
        <w:gridCol w:w="3291"/>
        <w:gridCol w:w="700"/>
        <w:gridCol w:w="99"/>
        <w:gridCol w:w="2080"/>
        <w:gridCol w:w="2180"/>
        <w:gridCol w:w="2180"/>
        <w:gridCol w:w="2140"/>
      </w:tblGrid>
      <w:tr w:rsidR="00BB4A9B" w:rsidTr="00B71D85">
        <w:trPr>
          <w:trHeight w:val="278"/>
        </w:trPr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9B" w:rsidRDefault="00BB4A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Własne </w:t>
            </w:r>
          </w:p>
        </w:tc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9B" w:rsidRDefault="00BB4A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4A9B" w:rsidTr="00B71D85">
        <w:trPr>
          <w:trHeight w:val="69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 w:rsidP="00BB4A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BB4A9B" w:rsidTr="00B71D85">
        <w:trPr>
          <w:trHeight w:val="233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BB4A9B" w:rsidTr="00BB4A9B">
        <w:trPr>
          <w:trHeight w:val="278"/>
        </w:trPr>
        <w:tc>
          <w:tcPr>
            <w:tcW w:w="14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BB4A9B" w:rsidTr="00B71D85">
        <w:trPr>
          <w:trHeight w:val="278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Kultura i ochrona dziedzictwa narodowego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-75 000,00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25 000,00</w:t>
            </w:r>
          </w:p>
        </w:tc>
      </w:tr>
      <w:tr w:rsidR="00BB4A9B" w:rsidTr="00B71D85">
        <w:trPr>
          <w:trHeight w:val="57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-75 000,00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25 000,00</w:t>
            </w:r>
          </w:p>
        </w:tc>
      </w:tr>
      <w:tr w:rsidR="00BB4A9B" w:rsidTr="00B71D85">
        <w:trPr>
          <w:trHeight w:val="278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92109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Domy i ośrodki kultury, świetlice i kluby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-75 000,00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25 000,00</w:t>
            </w:r>
          </w:p>
        </w:tc>
      </w:tr>
      <w:tr w:rsidR="00BB4A9B" w:rsidTr="00B71D85">
        <w:trPr>
          <w:trHeight w:val="57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-75 000,00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25 000,00</w:t>
            </w:r>
          </w:p>
        </w:tc>
      </w:tr>
      <w:tr w:rsidR="00BB4A9B" w:rsidTr="00B71D85">
        <w:trPr>
          <w:trHeight w:val="619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2707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-75 000,00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25 000,00</w:t>
            </w:r>
          </w:p>
        </w:tc>
      </w:tr>
      <w:tr w:rsidR="00BB4A9B" w:rsidTr="00B71D85">
        <w:trPr>
          <w:trHeight w:val="278"/>
        </w:trPr>
        <w:tc>
          <w:tcPr>
            <w:tcW w:w="5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16 855 736,00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-75 000,00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16 780 736,00</w:t>
            </w:r>
          </w:p>
        </w:tc>
      </w:tr>
      <w:tr w:rsidR="00BB4A9B" w:rsidTr="00B71D85">
        <w:trPr>
          <w:trHeight w:val="574"/>
        </w:trPr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202 850,00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-75 000,00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127 850,00</w:t>
            </w:r>
          </w:p>
        </w:tc>
      </w:tr>
      <w:tr w:rsidR="00BB4A9B" w:rsidTr="00BB4A9B">
        <w:trPr>
          <w:trHeight w:val="233"/>
        </w:trPr>
        <w:tc>
          <w:tcPr>
            <w:tcW w:w="14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9B" w:rsidRDefault="00BB4A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4A9B" w:rsidTr="00BB4A9B">
        <w:trPr>
          <w:trHeight w:val="278"/>
        </w:trPr>
        <w:tc>
          <w:tcPr>
            <w:tcW w:w="14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</w:tr>
      <w:tr w:rsidR="00BB4A9B" w:rsidTr="00B71D85">
        <w:trPr>
          <w:trHeight w:val="278"/>
        </w:trPr>
        <w:tc>
          <w:tcPr>
            <w:tcW w:w="5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3 541 144,00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3 541 144,00</w:t>
            </w:r>
          </w:p>
        </w:tc>
      </w:tr>
      <w:tr w:rsidR="00BB4A9B" w:rsidTr="00B71D85">
        <w:trPr>
          <w:trHeight w:val="574"/>
        </w:trPr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3 214 909,00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3 214 909,00</w:t>
            </w:r>
          </w:p>
        </w:tc>
      </w:tr>
      <w:tr w:rsidR="00BB4A9B" w:rsidTr="00B71D85">
        <w:trPr>
          <w:trHeight w:val="330"/>
        </w:trPr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9B" w:rsidRDefault="00BB4A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9B" w:rsidRDefault="00BB4A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4A9B" w:rsidTr="00B71D85">
        <w:trPr>
          <w:trHeight w:val="69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BB4A9B" w:rsidTr="00B71D85">
        <w:trPr>
          <w:trHeight w:val="233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BB4A9B" w:rsidTr="00BB4A9B">
        <w:trPr>
          <w:trHeight w:val="278"/>
        </w:trPr>
        <w:tc>
          <w:tcPr>
            <w:tcW w:w="14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bieżące</w:t>
            </w:r>
            <w:proofErr w:type="gramEnd"/>
          </w:p>
        </w:tc>
      </w:tr>
      <w:tr w:rsidR="00BB4A9B" w:rsidTr="00B71D85">
        <w:trPr>
          <w:trHeight w:val="278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1 538 000,00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1 539 300,00</w:t>
            </w:r>
          </w:p>
        </w:tc>
      </w:tr>
      <w:tr w:rsidR="00BB4A9B" w:rsidTr="00B71D85">
        <w:trPr>
          <w:trHeight w:val="57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B4A9B" w:rsidTr="00BB4A9B">
        <w:trPr>
          <w:trHeight w:val="124"/>
        </w:trPr>
        <w:tc>
          <w:tcPr>
            <w:tcW w:w="14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9B" w:rsidRDefault="00BB4A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4A9B" w:rsidTr="00B71D85">
        <w:trPr>
          <w:trHeight w:val="27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85295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3 300,00</w:t>
            </w:r>
          </w:p>
        </w:tc>
      </w:tr>
      <w:tr w:rsidR="00BB4A9B" w:rsidTr="00B71D85">
        <w:trPr>
          <w:trHeight w:val="574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B4A9B" w:rsidTr="00B71D85">
        <w:trPr>
          <w:trHeight w:val="619"/>
        </w:trPr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3 300,00</w:t>
            </w:r>
          </w:p>
        </w:tc>
      </w:tr>
      <w:tr w:rsidR="00BB4A9B" w:rsidTr="00B71D85">
        <w:trPr>
          <w:trHeight w:val="278"/>
        </w:trPr>
        <w:tc>
          <w:tcPr>
            <w:tcW w:w="5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1 624 132,00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1 625 432,00</w:t>
            </w:r>
          </w:p>
        </w:tc>
      </w:tr>
      <w:tr w:rsidR="00BB4A9B" w:rsidTr="00B71D85">
        <w:trPr>
          <w:trHeight w:val="574"/>
        </w:trPr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B4A9B" w:rsidTr="00BB4A9B">
        <w:trPr>
          <w:trHeight w:val="233"/>
        </w:trPr>
        <w:tc>
          <w:tcPr>
            <w:tcW w:w="14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A9B" w:rsidRDefault="00BB4A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4A9B" w:rsidTr="00B71D85">
        <w:trPr>
          <w:trHeight w:val="278"/>
        </w:trPr>
        <w:tc>
          <w:tcPr>
            <w:tcW w:w="6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22 021 012,00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-75 000,00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21 947 312,00</w:t>
            </w:r>
          </w:p>
        </w:tc>
      </w:tr>
      <w:tr w:rsidR="00BB4A9B" w:rsidTr="00B71D85">
        <w:trPr>
          <w:trHeight w:val="705"/>
        </w:trPr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3 417 759,00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-75 000,00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4A9B" w:rsidRDefault="00BB4A9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3 342 759,00</w:t>
            </w:r>
          </w:p>
        </w:tc>
      </w:tr>
    </w:tbl>
    <w:p w:rsidR="00BB4A9B" w:rsidRDefault="00BB4A9B" w:rsidP="00BB4A9B">
      <w:pPr>
        <w:pStyle w:val="za"/>
        <w:numPr>
          <w:ilvl w:val="0"/>
          <w:numId w:val="0"/>
        </w:numPr>
        <w:ind w:left="5954"/>
        <w:jc w:val="left"/>
      </w:pPr>
    </w:p>
    <w:p w:rsidR="00D66E67" w:rsidRDefault="00B71D85" w:rsidP="00B71D85">
      <w:pPr>
        <w:pStyle w:val="Podpis"/>
      </w:pPr>
      <w:r>
        <w:t>Przewodniczący Rady Miejskiej</w:t>
      </w:r>
    </w:p>
    <w:p w:rsidR="00B71D85" w:rsidRDefault="00B71D85" w:rsidP="00B71D85">
      <w:pPr>
        <w:pStyle w:val="Podpis"/>
      </w:pPr>
      <w:r>
        <w:t>Witold Sienicki</w:t>
      </w:r>
    </w:p>
    <w:p w:rsidR="00D66E67" w:rsidRDefault="00D66E67" w:rsidP="00D66E67">
      <w:pPr>
        <w:pStyle w:val="Tekstpodstawowy"/>
        <w:rPr>
          <w:sz w:val="24"/>
          <w:szCs w:val="24"/>
        </w:rPr>
      </w:pP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  <w:r>
        <w:rPr>
          <w:sz w:val="22"/>
          <w:szCs w:val="22"/>
        </w:rPr>
        <w:tab/>
      </w: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B71D85" w:rsidP="00B71D85">
      <w:pPr>
        <w:pStyle w:val="za"/>
        <w:rPr>
          <w:sz w:val="22"/>
          <w:szCs w:val="22"/>
        </w:rPr>
      </w:pPr>
      <w:r>
        <w:lastRenderedPageBreak/>
        <w:t xml:space="preserve"> Nr 2 do </w:t>
      </w:r>
      <w:r w:rsidR="00B01E10">
        <w:t>U</w:t>
      </w:r>
      <w:r>
        <w:t>chwały</w:t>
      </w:r>
      <w:r w:rsidR="00B01E10">
        <w:t xml:space="preserve"> Nr:</w:t>
      </w:r>
      <w:r>
        <w:t xml:space="preserve"> XVII/121/12 Rady</w:t>
      </w:r>
      <w:r w:rsidR="00B01E10">
        <w:t xml:space="preserve"> Miejskiej w Czyżewie z dnia 22 </w:t>
      </w:r>
      <w:r>
        <w:t>marca 2012 r. w sprawie zmian w budżecie gminy na 2012 rok.</w:t>
      </w:r>
    </w:p>
    <w:tbl>
      <w:tblPr>
        <w:tblW w:w="15765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63"/>
        <w:gridCol w:w="530"/>
        <w:gridCol w:w="488"/>
        <w:gridCol w:w="691"/>
        <w:gridCol w:w="1191"/>
        <w:gridCol w:w="719"/>
        <w:gridCol w:w="602"/>
        <w:gridCol w:w="300"/>
        <w:gridCol w:w="787"/>
        <w:gridCol w:w="752"/>
        <w:gridCol w:w="813"/>
        <w:gridCol w:w="877"/>
        <w:gridCol w:w="810"/>
        <w:gridCol w:w="818"/>
        <w:gridCol w:w="819"/>
        <w:gridCol w:w="813"/>
        <w:gridCol w:w="810"/>
        <w:gridCol w:w="859"/>
        <w:gridCol w:w="879"/>
        <w:gridCol w:w="879"/>
        <w:gridCol w:w="819"/>
        <w:gridCol w:w="146"/>
      </w:tblGrid>
      <w:tr w:rsidR="00B71D85" w:rsidTr="00B71D85">
        <w:trPr>
          <w:trHeight w:val="698"/>
        </w:trPr>
        <w:tc>
          <w:tcPr>
            <w:tcW w:w="157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PLAN WYDATKÓW BUDŻETOWYCH NA 2012 ROK</w:t>
            </w:r>
          </w:p>
        </w:tc>
      </w:tr>
      <w:tr w:rsidR="00B71D85" w:rsidTr="00B71D85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11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7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51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1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00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915 259,00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915 259,00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915 259,00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-180 692,00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-180 692,00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-180 692,00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734 567,00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734 567,00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734 567,00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60014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Drogi publiczne powiatowe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915 259,00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915 259,00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915 259,00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-180 692,00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-180 692,00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-180 692,00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734 567,00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734 567,00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734 567,00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915 259,00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915 259,00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915 259,00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-180 692,00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-180 692,00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-180 692,00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734 567,00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734 567,00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734 567,00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2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991 398,00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991 398,00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991 398,00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-180 692,00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-180 692,00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-180 692,00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1D85" w:rsidRDefault="00B71D85" w:rsidP="00B71D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Rodzaj zadania: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Własne</w:t>
            </w:r>
          </w:p>
        </w:tc>
        <w:tc>
          <w:tcPr>
            <w:tcW w:w="111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7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51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1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4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2 255 973,00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213 150,00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212 650,00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118 700,00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93 950,00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2 042 823,00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2 042 823,00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716 500,00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380 000,00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2 635 973,00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213 150,00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212 650,00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118 700,00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93 950,00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2 422 823,00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2 422 823,00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716 500,00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2 255 973,00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213 150,00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212 650,00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118 700,00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93 950,00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2 042 823,00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2 042 823,00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716 500,00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380 000,00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2 635 973,00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213 150,00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212 650,00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118 700,00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93 950,00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2 422 823,00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2 422 823,00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716 500,00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1 316 323,00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1 316 323,00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1 316 323,00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380 000,00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1 696 323,00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1 696 323,00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1 696 323,00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2 117 074,00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2 107 074,00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1 894 474,00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1 361 100,00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533 374,00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212 600,00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2 167 074,00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2 157 074,00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1 944 474,00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1 361 100,00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583 374,00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212 600,00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1 771 454,00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1 761 454,00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1 760 854,00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1 315 000,00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445 854,00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1 821 454,00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1 811 454,00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1 810 854,00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1 315 000,00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495 854,00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180 830,00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180 830,00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150 830,00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94 730,00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205 830,00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205 830,00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175 830,00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56 100,00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119 730,00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75411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Komendy powiatowe Państwowej Straży Pożarnej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Wpłaty jednostek na państwowy fundusz celowy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7 408 280,00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7 080 572,00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6 773 972,00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5 431 300,00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1 342 672,00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306 600,00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70 092,00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70 092,00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70 092,00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70 092,00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7 478 372,00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7 150 664,00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6 844 064,00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5 501 392,00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1 342 672,00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306 600,00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3 835 008,00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3 507 300,00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3 336 500,00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2 920 800,00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415 700,00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40 092,00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40 092,00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40 092,00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40 092,00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3 875 100,00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3 547 392,00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3 376 592,00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2 960 892,00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415 700,00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2 300 000,00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2 300 000,00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2 300 000,00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2 300 000,00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2 330 000,00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2 330 000,00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2 330 000,00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2 330 000,00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388 574,51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388 574,51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388 574,51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388 574,51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10 092,00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10 092,00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10 092,00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10 092,00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398 666,51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398 666,51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398 666,51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398 666,51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1 953 050,00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1 953 050,00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1 861 550,00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1 635 900,00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225 650,00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91 500,00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1 983 050,00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1 983 050,00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1 891 550,00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1 665 900,00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225 650,00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91 500,00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1 280 000,00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1 280 000,00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1 280 000,00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1 280 000,00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222 158,81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222 158,81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222 158,81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222 158,81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232 158,81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232 158,81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232 158,81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232 158,81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1 473 100,00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579 957,00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29 957,00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7 557,00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306 000,00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244 000,00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893 143,00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893 143,00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893 143,00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-198 000,00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-198 000,00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526 300,00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226 300,00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226 300,00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214 300,00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1 801 400,00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681 957,00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329 957,00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307 557,00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306 000,00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1 119 443,00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1 119 443,00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1 107 443,00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1 371 100,00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477 957,00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29 957,00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7 557,00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204 000,00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244 000,00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893 143,00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893 143,00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893 143,00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-198 000,00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-198 000,00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526 300,00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226 300,00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226 300,00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214 300,00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1 699 400,00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579 957,00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329 957,00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307 557,00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204 000,00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1 119 443,00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1 119 443,00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1 107 443,00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2 057,00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2 057,00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2 057,00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2 057,00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302 057,00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302 057,00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302 057,00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302 057,00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4217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-75 000,00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-75 000,00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4219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144 000,00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144 000,00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144 000,00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-123 000,00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-123 000,00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-123 000,00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495 753,00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495 753,00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495 753,00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495 753,00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214 300,00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214 300,00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214 300,00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214 300,00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710 053,00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710 053,00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710 053,00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710 053,00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75 800,00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2820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Dotacja celowa z budżetu na finansowanie lub dofinansowanie zadań zleconych do realizacji stowarzyszeniom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2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19 259 482,00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12 602 083,00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11 047 883,00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7 626 702,04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3 421 180,96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371 000,00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806 350,00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346 850,00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6 657 399,00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6 657 399,00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4 328 368,00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-248 000,00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-248 000,00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-50 000,00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-198 000,00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1 101 392,00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495 092,00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445 092,00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70 092,00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375 000,00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606 300,00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606 300,00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214 300,00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20 112 874,00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12 849 175,00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11 492 975,00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7 696 794,04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3 796 180,96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371 000,00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806 350,00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7 263 699,00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7 263 699,00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4 542 668,00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11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7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51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1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20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1 538 000,00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1 538 000,00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49 213,00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6 587,00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1 482 200,00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1 539 300,00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1 539 300,00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49 213,00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6 587,00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1 483 500,00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2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1 624 132,00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1 624 132,00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141 932,00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118 433,00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23 499,00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1 482 200,00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D85" w:rsidTr="00B71D85">
        <w:trPr>
          <w:trHeight w:val="188"/>
        </w:trPr>
        <w:tc>
          <w:tcPr>
            <w:tcW w:w="32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1 625 432,00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1 625 432,00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141 932,00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118 433,00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23 499,00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1 483 500,00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D85" w:rsidRDefault="00B71D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D85" w:rsidRDefault="00B71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66E67" w:rsidRDefault="00D66E67" w:rsidP="00B71D85">
      <w:pPr>
        <w:pStyle w:val="Tekstpodstawowy"/>
        <w:rPr>
          <w:sz w:val="22"/>
          <w:szCs w:val="22"/>
        </w:rPr>
      </w:pP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B71D85" w:rsidP="00B71D85">
      <w:pPr>
        <w:pStyle w:val="Podpis"/>
      </w:pPr>
      <w:r>
        <w:t xml:space="preserve">Przewodniczący </w:t>
      </w:r>
      <w:r w:rsidR="008F193B">
        <w:t>Rady Miejskiej</w:t>
      </w:r>
    </w:p>
    <w:p w:rsidR="008F193B" w:rsidRDefault="008F193B" w:rsidP="00B71D85">
      <w:pPr>
        <w:pStyle w:val="Podpis"/>
      </w:pPr>
      <w:r>
        <w:t>Witold Sienicki</w:t>
      </w: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B01E10" w:rsidP="00A02E6C">
      <w:pPr>
        <w:pStyle w:val="za"/>
      </w:pPr>
      <w:r>
        <w:lastRenderedPageBreak/>
        <w:t xml:space="preserve"> Nr 3 do U</w:t>
      </w:r>
      <w:r w:rsidR="00A02E6C">
        <w:t xml:space="preserve">chwały </w:t>
      </w:r>
      <w:r>
        <w:t xml:space="preserve">Nr: </w:t>
      </w:r>
      <w:r w:rsidR="00A02E6C">
        <w:t>XVII/121/12 Rady</w:t>
      </w:r>
      <w:r>
        <w:t xml:space="preserve"> Miejskiej w Czyżewie z dnia 22 </w:t>
      </w:r>
      <w:r w:rsidR="00A02E6C">
        <w:t>marca 2012 r. w sprawie zmian w budżecie gminy na 2012 rok.</w:t>
      </w: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tbl>
      <w:tblPr>
        <w:tblW w:w="151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0"/>
        <w:gridCol w:w="80"/>
        <w:gridCol w:w="500"/>
        <w:gridCol w:w="107"/>
        <w:gridCol w:w="593"/>
        <w:gridCol w:w="192"/>
        <w:gridCol w:w="448"/>
        <w:gridCol w:w="193"/>
        <w:gridCol w:w="2267"/>
        <w:gridCol w:w="199"/>
        <w:gridCol w:w="961"/>
        <w:gridCol w:w="202"/>
        <w:gridCol w:w="918"/>
        <w:gridCol w:w="278"/>
        <w:gridCol w:w="842"/>
        <w:gridCol w:w="449"/>
        <w:gridCol w:w="731"/>
        <w:gridCol w:w="452"/>
        <w:gridCol w:w="608"/>
        <w:gridCol w:w="454"/>
        <w:gridCol w:w="786"/>
        <w:gridCol w:w="510"/>
        <w:gridCol w:w="1010"/>
        <w:gridCol w:w="513"/>
        <w:gridCol w:w="807"/>
        <w:gridCol w:w="667"/>
      </w:tblGrid>
      <w:tr w:rsidR="00A02E6C" w:rsidTr="00591E9E">
        <w:trPr>
          <w:trHeight w:val="360"/>
        </w:trPr>
        <w:tc>
          <w:tcPr>
            <w:tcW w:w="1512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/>
                <w:b/>
                <w:bCs/>
                <w:sz w:val="28"/>
                <w:szCs w:val="28"/>
              </w:rPr>
              <w:t>ZADANIA I ZAKUPY INWESTYCYJNE W 2012 ROKU</w:t>
            </w:r>
          </w:p>
        </w:tc>
      </w:tr>
      <w:tr w:rsidR="00A02E6C" w:rsidTr="00591E9E">
        <w:trPr>
          <w:trHeight w:val="402"/>
        </w:trPr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Nazwa zadania inwestycyjnego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Wydatki poniesione w: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2010r</w:t>
            </w:r>
            <w:proofErr w:type="spell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2011r</w:t>
            </w:r>
            <w:proofErr w:type="spellEnd"/>
            <w:r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Jednostka organizacyjna realizująca program lub koordynująca wykonanie programu</w:t>
            </w:r>
          </w:p>
        </w:tc>
      </w:tr>
      <w:tr w:rsidR="00A02E6C" w:rsidTr="00591E9E">
        <w:trPr>
          <w:trHeight w:val="402"/>
        </w:trPr>
        <w:tc>
          <w:tcPr>
            <w:tcW w:w="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rok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budżetowy 2012 (8+9+10+11)</w:t>
            </w:r>
          </w:p>
        </w:tc>
        <w:tc>
          <w:tcPr>
            <w:tcW w:w="5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z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tego źródła finansowania</w:t>
            </w: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A02E6C" w:rsidTr="00591E9E">
        <w:trPr>
          <w:trHeight w:val="585"/>
        </w:trPr>
        <w:tc>
          <w:tcPr>
            <w:tcW w:w="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dochody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własne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kredyty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>i pożyczki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środki pochodzące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z 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innych  źródeł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środki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wymienione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w art. 5 ust. 1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2 i 3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u.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f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p</w:t>
            </w:r>
            <w:proofErr w:type="spellEnd"/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A02E6C" w:rsidTr="00591E9E">
        <w:trPr>
          <w:trHeight w:val="402"/>
        </w:trPr>
        <w:tc>
          <w:tcPr>
            <w:tcW w:w="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A02E6C" w:rsidTr="00591E9E">
        <w:trPr>
          <w:trHeight w:val="525"/>
        </w:trPr>
        <w:tc>
          <w:tcPr>
            <w:tcW w:w="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A02E6C" w:rsidTr="00591E9E">
        <w:trPr>
          <w:trHeight w:val="24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13</w:t>
            </w:r>
          </w:p>
        </w:tc>
      </w:tr>
      <w:tr w:rsidR="00A02E6C" w:rsidTr="00591E9E">
        <w:trPr>
          <w:trHeight w:val="103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01010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wodociągów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A02E6C" w:rsidTr="00591E9E">
        <w:trPr>
          <w:trHeight w:val="108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proofErr w:type="gramStart"/>
            <w:r>
              <w:rPr>
                <w:rFonts w:ascii="Arial CE" w:hAnsi="Arial CE"/>
                <w:sz w:val="18"/>
                <w:szCs w:val="18"/>
              </w:rPr>
              <w:t>Przebudowa  dróg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 gminnych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880 000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880 000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880 000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A02E6C" w:rsidTr="00591E9E">
        <w:trPr>
          <w:trHeight w:val="123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Przebudowa dróg gminnych w celu poprawy funkcjonalności i spójności z drogami wyższego rzędu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840 618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24 295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816 323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816 323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A02E6C" w:rsidTr="00591E9E">
        <w:trPr>
          <w:trHeight w:val="121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Zagospodarowanie terenu i przebudowa placu przy stacji PKP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741 266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24 766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716 500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290 500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426 000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A02E6C" w:rsidTr="00591E9E">
        <w:trPr>
          <w:trHeight w:val="94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 i montaż wiat przystankowych na terenie gminy Czyżew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A02E6C" w:rsidTr="00591E9E">
        <w:trPr>
          <w:trHeight w:val="85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75023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Zakupy inwestycyjne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A02E6C" w:rsidTr="00591E9E">
        <w:trPr>
          <w:trHeight w:val="121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80101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Remont i budowa windy w Szkole Podstawowej w Czyżewie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A02E6C" w:rsidTr="00591E9E">
        <w:trPr>
          <w:trHeight w:val="10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80101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Szkolny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>plac  zabaw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 -Rosochate Kościelne-Radosna Szkoła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127 708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127 708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127 708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A02E6C" w:rsidTr="00591E9E">
        <w:trPr>
          <w:trHeight w:val="94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851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85154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Zakupy inwestycyjne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A02E6C" w:rsidTr="00591E9E">
        <w:trPr>
          <w:trHeight w:val="111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Budowa sieci kanalizacji sanitarnej i budowa oczyszczalni ścieków w Rosochatem Kościelnym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2 237 000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300 000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300 000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A02E6C" w:rsidTr="00591E9E">
        <w:trPr>
          <w:trHeight w:val="87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kanalizacji sanitarnej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30 000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30 000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30 000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A02E6C" w:rsidTr="00591E9E">
        <w:trPr>
          <w:trHeight w:val="90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Przykrycie kanału deszczowego: ul Zarębska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82 543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77 543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5 000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5 000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A02E6C" w:rsidTr="00591E9E">
        <w:trPr>
          <w:trHeight w:val="109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90015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Wykonanie oświetlenia i odwodnienia na placu przed dworcem PKP w Czyżewie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200 000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A02E6C" w:rsidTr="00591E9E">
        <w:trPr>
          <w:trHeight w:val="129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Kompleksowe uzbrojenie terenów przemysłowych w Czyżewie w infrastrukturę techniczną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2 615 701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1 197 461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1 418 240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414 704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1 003 536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A02E6C" w:rsidTr="00591E9E">
        <w:trPr>
          <w:trHeight w:val="117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Rewitalizacja zabytkowego Parku Podworskiego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300 000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2 885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100 000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100 000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A02E6C" w:rsidTr="00591E9E">
        <w:trPr>
          <w:trHeight w:val="117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Budowa Targowiska -Mój Rynek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1 336 444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35 959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1 300 485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507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507</w:t>
            </w:r>
            <w:proofErr w:type="spellEnd"/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792 978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A02E6C" w:rsidTr="00591E9E">
        <w:trPr>
          <w:trHeight w:val="142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i remont świetlicy wiejskiej w miejscowości Siennica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Lipusy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684 335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13 830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670 505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408 869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261 636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A02E6C" w:rsidTr="00591E9E">
        <w:trPr>
          <w:trHeight w:val="13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Remont świetlic wiejskich wraz z wyposażeniem w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>miejscowościach  Dmochy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 Wochy, Kaczyn Herbasy, Dąbrowa Nowa Wieś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900 957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532 634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368 323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274 407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93 916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A02E6C" w:rsidTr="00591E9E">
        <w:trPr>
          <w:trHeight w:val="388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sz w:val="18"/>
                <w:szCs w:val="18"/>
              </w:rPr>
              <w:t xml:space="preserve">Odnowa miejscowości Rosochate </w:t>
            </w:r>
            <w:proofErr w:type="spellStart"/>
            <w:r>
              <w:rPr>
                <w:rFonts w:ascii="Arial CE" w:hAnsi="Arial CE"/>
                <w:b/>
                <w:bCs/>
                <w:sz w:val="18"/>
                <w:szCs w:val="18"/>
              </w:rPr>
              <w:t>Koscielne</w:t>
            </w:r>
            <w:proofErr w:type="spellEnd"/>
            <w:r>
              <w:rPr>
                <w:rFonts w:ascii="Arial CE" w:hAnsi="Arial CE"/>
                <w:b/>
                <w:bCs/>
                <w:sz w:val="18"/>
                <w:szCs w:val="18"/>
              </w:rPr>
              <w:t xml:space="preserve"> i Siennica </w:t>
            </w:r>
            <w:proofErr w:type="gramStart"/>
            <w:r>
              <w:rPr>
                <w:rFonts w:ascii="Arial CE" w:hAnsi="Arial CE"/>
                <w:b/>
                <w:bCs/>
                <w:sz w:val="18"/>
                <w:szCs w:val="18"/>
              </w:rPr>
              <w:t xml:space="preserve">Święchy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1.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Remont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świetlicy wiejskiej w miejscowości Siennica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Święchy , 2.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Remont świetlicy wiejskiej oraz utwardzenie części nawierzchni działki nr 964/6, 966 w miejscowości Rosochate Kościelne,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3.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Utwardzenie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nawierzchni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części działki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ew. 1629,1060/2 położonej w miejscowości Rosochate Kościelne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488 141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419 526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68 615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26 777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41 838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A02E6C" w:rsidTr="00591E9E">
        <w:trPr>
          <w:trHeight w:val="10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i remont świetlicy w Kaczynie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Srarym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676 529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A02E6C" w:rsidTr="00591E9E">
        <w:trPr>
          <w:trHeight w:val="121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Zagospodarowanie terenu przy świetlicy wiejskiej w miejscowości Dmochy Wochy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50 000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2 000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6C" w:rsidRDefault="00A02E6C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Miejski w Czyżewie</w:t>
            </w:r>
          </w:p>
        </w:tc>
      </w:tr>
      <w:tr w:rsidR="00A02E6C" w:rsidTr="00591E9E">
        <w:trPr>
          <w:trHeight w:val="585"/>
        </w:trPr>
        <w:tc>
          <w:tcPr>
            <w:tcW w:w="4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12 441 242,00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2 328 899,00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7 263 699,00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4 643 795,00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02E6C" w:rsidRDefault="00A02E6C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2 619 904,00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02E6C" w:rsidRDefault="00A02E6C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 CE" w:hAnsi="Arial CE"/>
                <w:b/>
                <w:bCs/>
                <w:sz w:val="18"/>
                <w:szCs w:val="18"/>
              </w:rPr>
              <w:t>x</w:t>
            </w:r>
            <w:proofErr w:type="gramEnd"/>
          </w:p>
        </w:tc>
      </w:tr>
      <w:tr w:rsidR="00591E9E" w:rsidTr="00591E9E">
        <w:trPr>
          <w:gridAfter w:val="1"/>
          <w:wAfter w:w="667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591E9E" w:rsidTr="00591E9E">
        <w:trPr>
          <w:gridAfter w:val="1"/>
          <w:wAfter w:w="667" w:type="dxa"/>
          <w:trHeight w:val="255"/>
        </w:trPr>
        <w:tc>
          <w:tcPr>
            <w:tcW w:w="5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* Wybrać odpowiednie oznaczenie źródła finansowania: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591E9E" w:rsidTr="00591E9E">
        <w:trPr>
          <w:gridAfter w:val="1"/>
          <w:wAfter w:w="667" w:type="dxa"/>
          <w:trHeight w:val="255"/>
        </w:trPr>
        <w:tc>
          <w:tcPr>
            <w:tcW w:w="7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A. Dotacje i środki z budżetu państwa (np. od wojewody, MEN,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UKFiS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>, …)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591E9E" w:rsidTr="00591E9E">
        <w:trPr>
          <w:gridAfter w:val="1"/>
          <w:wAfter w:w="667" w:type="dxa"/>
          <w:trHeight w:val="255"/>
        </w:trPr>
        <w:tc>
          <w:tcPr>
            <w:tcW w:w="10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B. Środki i dotacje otrzymane od innych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jst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oraz innych jednostek zaliczanych do sektora finansów publicznych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591E9E" w:rsidTr="00591E9E">
        <w:trPr>
          <w:gridAfter w:val="1"/>
          <w:wAfter w:w="667" w:type="dxa"/>
          <w:trHeight w:val="255"/>
        </w:trPr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C. Inne źródła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591E9E" w:rsidTr="00591E9E">
        <w:trPr>
          <w:gridAfter w:val="1"/>
          <w:wAfter w:w="667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591E9E" w:rsidTr="00591E9E">
        <w:trPr>
          <w:gridAfter w:val="1"/>
          <w:wAfter w:w="667" w:type="dxa"/>
          <w:trHeight w:val="255"/>
        </w:trPr>
        <w:tc>
          <w:tcPr>
            <w:tcW w:w="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i/>
                <w:iCs/>
                <w:sz w:val="20"/>
                <w:szCs w:val="20"/>
              </w:rPr>
            </w:pPr>
            <w:r>
              <w:rPr>
                <w:rFonts w:ascii="Arial CE" w:hAnsi="Arial CE"/>
                <w:i/>
                <w:iCs/>
                <w:sz w:val="20"/>
                <w:szCs w:val="20"/>
              </w:rPr>
              <w:t>(** kol. 4 do wykorzystania fakultatywnego)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E9E" w:rsidRDefault="00591E9E">
            <w:pPr>
              <w:rPr>
                <w:rFonts w:ascii="Arial CE" w:hAnsi="Arial CE"/>
                <w:sz w:val="20"/>
                <w:szCs w:val="20"/>
              </w:rPr>
            </w:pPr>
          </w:p>
        </w:tc>
      </w:tr>
    </w:tbl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5139CA" w:rsidP="005139CA">
      <w:pPr>
        <w:pStyle w:val="Podpis"/>
      </w:pPr>
      <w:r>
        <w:t>Przewodniczący Rady Miejskiej</w:t>
      </w:r>
    </w:p>
    <w:p w:rsidR="005139CA" w:rsidRDefault="005139CA" w:rsidP="005139CA">
      <w:pPr>
        <w:pStyle w:val="Podpis"/>
      </w:pPr>
      <w:r>
        <w:t>Witold Sienicki</w:t>
      </w: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E33B67" w:rsidRDefault="00E33B67" w:rsidP="00D66E67">
      <w:pPr>
        <w:pStyle w:val="Tekstpodstawowy"/>
        <w:ind w:left="1416"/>
        <w:rPr>
          <w:sz w:val="22"/>
          <w:szCs w:val="22"/>
        </w:rPr>
      </w:pPr>
    </w:p>
    <w:p w:rsidR="00E33B67" w:rsidRDefault="00E33B67" w:rsidP="00D66E67">
      <w:pPr>
        <w:pStyle w:val="Tekstpodstawowy"/>
        <w:ind w:left="1416"/>
        <w:rPr>
          <w:sz w:val="22"/>
          <w:szCs w:val="22"/>
        </w:rPr>
      </w:pPr>
    </w:p>
    <w:p w:rsidR="00E33B67" w:rsidRDefault="00E33B67" w:rsidP="00D66E67">
      <w:pPr>
        <w:pStyle w:val="Tekstpodstawowy"/>
        <w:ind w:left="1416"/>
        <w:rPr>
          <w:sz w:val="22"/>
          <w:szCs w:val="22"/>
        </w:rPr>
      </w:pPr>
    </w:p>
    <w:p w:rsidR="00E33B67" w:rsidRDefault="00E33B67" w:rsidP="00D66E67">
      <w:pPr>
        <w:pStyle w:val="Tekstpodstawowy"/>
        <w:ind w:left="1416"/>
        <w:rPr>
          <w:sz w:val="22"/>
          <w:szCs w:val="22"/>
        </w:rPr>
      </w:pPr>
    </w:p>
    <w:p w:rsidR="00E33B67" w:rsidRDefault="00E33B67" w:rsidP="00D66E67">
      <w:pPr>
        <w:pStyle w:val="Tekstpodstawowy"/>
        <w:ind w:left="1416"/>
        <w:rPr>
          <w:sz w:val="22"/>
          <w:szCs w:val="22"/>
        </w:rPr>
      </w:pPr>
    </w:p>
    <w:p w:rsidR="00E33B67" w:rsidRDefault="00E33B67" w:rsidP="00D66E67">
      <w:pPr>
        <w:pStyle w:val="Tekstpodstawowy"/>
        <w:ind w:left="1416"/>
        <w:rPr>
          <w:sz w:val="22"/>
          <w:szCs w:val="22"/>
        </w:rPr>
      </w:pPr>
    </w:p>
    <w:p w:rsidR="00E33B67" w:rsidRDefault="00E33B67" w:rsidP="00D66E67">
      <w:pPr>
        <w:pStyle w:val="Tekstpodstawowy"/>
        <w:ind w:left="1416"/>
        <w:rPr>
          <w:sz w:val="22"/>
          <w:szCs w:val="22"/>
        </w:rPr>
      </w:pPr>
    </w:p>
    <w:p w:rsidR="00E33B67" w:rsidRDefault="00E33B67" w:rsidP="00D66E67">
      <w:pPr>
        <w:pStyle w:val="Tekstpodstawowy"/>
        <w:ind w:left="1416"/>
        <w:rPr>
          <w:sz w:val="22"/>
          <w:szCs w:val="22"/>
        </w:rPr>
      </w:pPr>
    </w:p>
    <w:p w:rsidR="00E33B67" w:rsidRDefault="00E33B67" w:rsidP="00D66E67">
      <w:pPr>
        <w:pStyle w:val="Tekstpodstawowy"/>
        <w:ind w:left="1416"/>
        <w:rPr>
          <w:sz w:val="22"/>
          <w:szCs w:val="22"/>
        </w:rPr>
      </w:pPr>
    </w:p>
    <w:p w:rsidR="00E33B67" w:rsidRDefault="00E33B67" w:rsidP="00D66E67">
      <w:pPr>
        <w:pStyle w:val="Tekstpodstawowy"/>
        <w:ind w:left="1416"/>
        <w:rPr>
          <w:sz w:val="22"/>
          <w:szCs w:val="22"/>
        </w:rPr>
      </w:pPr>
    </w:p>
    <w:p w:rsidR="00E33B67" w:rsidRDefault="00E33B67" w:rsidP="00D66E67">
      <w:pPr>
        <w:pStyle w:val="Tekstpodstawowy"/>
        <w:ind w:left="1416"/>
        <w:rPr>
          <w:sz w:val="22"/>
          <w:szCs w:val="22"/>
        </w:rPr>
      </w:pPr>
    </w:p>
    <w:p w:rsidR="00E33B67" w:rsidRDefault="00E33B67" w:rsidP="00D66E67">
      <w:pPr>
        <w:pStyle w:val="Tekstpodstawowy"/>
        <w:ind w:left="1416"/>
        <w:rPr>
          <w:sz w:val="22"/>
          <w:szCs w:val="22"/>
        </w:rPr>
      </w:pPr>
    </w:p>
    <w:p w:rsidR="00E33B67" w:rsidRDefault="00E33B67" w:rsidP="00D66E67">
      <w:pPr>
        <w:pStyle w:val="Tekstpodstawowy"/>
        <w:ind w:left="1416"/>
        <w:rPr>
          <w:sz w:val="22"/>
          <w:szCs w:val="22"/>
        </w:rPr>
      </w:pPr>
    </w:p>
    <w:p w:rsidR="00E33B67" w:rsidRDefault="00E33B67" w:rsidP="00D66E67">
      <w:pPr>
        <w:pStyle w:val="Tekstpodstawowy"/>
        <w:ind w:left="1416"/>
        <w:rPr>
          <w:sz w:val="22"/>
          <w:szCs w:val="22"/>
        </w:rPr>
      </w:pPr>
    </w:p>
    <w:p w:rsidR="00E33B67" w:rsidRDefault="00B01E10" w:rsidP="00E33B67">
      <w:pPr>
        <w:pStyle w:val="za"/>
      </w:pPr>
      <w:r>
        <w:lastRenderedPageBreak/>
        <w:t>Nr 4 do U</w:t>
      </w:r>
      <w:r w:rsidR="00E33B67">
        <w:t>chwały</w:t>
      </w:r>
      <w:r>
        <w:t xml:space="preserve"> Nr:</w:t>
      </w:r>
      <w:r w:rsidR="00E33B67">
        <w:t xml:space="preserve"> XVII/121/12 Rady Miejskiej w Czyżewie z dnia 22 marca 2012 r. w sprawie zmian w budżecie gminy na 2012 rok.</w:t>
      </w:r>
    </w:p>
    <w:p w:rsidR="00E33B67" w:rsidRDefault="00E33B67" w:rsidP="00D66E67">
      <w:pPr>
        <w:pStyle w:val="Tekstpodstawowy"/>
        <w:ind w:left="1416"/>
        <w:rPr>
          <w:sz w:val="22"/>
          <w:szCs w:val="22"/>
        </w:rPr>
      </w:pPr>
    </w:p>
    <w:tbl>
      <w:tblPr>
        <w:tblW w:w="16457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7"/>
        <w:gridCol w:w="3067"/>
        <w:gridCol w:w="1122"/>
        <w:gridCol w:w="1160"/>
        <w:gridCol w:w="1140"/>
        <w:gridCol w:w="1120"/>
        <w:gridCol w:w="1288"/>
        <w:gridCol w:w="962"/>
        <w:gridCol w:w="1060"/>
        <w:gridCol w:w="924"/>
        <w:gridCol w:w="1080"/>
        <w:gridCol w:w="1153"/>
        <w:gridCol w:w="807"/>
        <w:gridCol w:w="1097"/>
      </w:tblGrid>
      <w:tr w:rsidR="00E33B67" w:rsidTr="00E33B67">
        <w:trPr>
          <w:trHeight w:val="285"/>
        </w:trPr>
        <w:tc>
          <w:tcPr>
            <w:tcW w:w="164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Wydatki na programy i projekty realizowane ze środków pochodzących z funduszy strukturalnych Unii Europejskiej: 2012 rok</w:t>
            </w:r>
          </w:p>
        </w:tc>
      </w:tr>
      <w:tr w:rsidR="00E33B67" w:rsidTr="00E33B67">
        <w:trPr>
          <w:trHeight w:val="22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B67" w:rsidTr="00E33B67">
        <w:trPr>
          <w:trHeight w:val="22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Projekt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Kategoria interwencji funduszy strukturalnych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Klasyfikacja (dział, rozdział, paragraf)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okresie realizacji Projektu (całkowita wartość Projektu)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(6+7)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tym:</w:t>
            </w: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Planowane wydatki</w:t>
            </w:r>
          </w:p>
        </w:tc>
      </w:tr>
      <w:tr w:rsidR="00E33B67" w:rsidTr="00E33B67">
        <w:trPr>
          <w:trHeight w:val="2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budżetu krajowego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 budżetu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  <w:tc>
          <w:tcPr>
            <w:tcW w:w="7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 r.</w:t>
            </w:r>
          </w:p>
        </w:tc>
      </w:tr>
      <w:tr w:rsidR="00E33B67" w:rsidTr="00E33B67">
        <w:trPr>
          <w:trHeight w:val="42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razem (9+12)</w:t>
            </w:r>
          </w:p>
        </w:tc>
        <w:tc>
          <w:tcPr>
            <w:tcW w:w="61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tego:</w:t>
            </w:r>
          </w:p>
        </w:tc>
      </w:tr>
      <w:tr w:rsidR="00E33B67" w:rsidTr="00E33B67">
        <w:trPr>
          <w:trHeight w:val="136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Środki z budżetu krajowego**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Środki z budżetu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</w:tr>
      <w:tr w:rsidR="00E33B67" w:rsidTr="00E33B67">
        <w:trPr>
          <w:trHeight w:val="39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razem (10+11)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tego, źródła finansowania: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razem (13+14)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33B67" w:rsidTr="00E33B67">
        <w:trPr>
          <w:trHeight w:val="78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dochody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własne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j.s.t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  <w:proofErr w:type="gramEnd"/>
          </w:p>
        </w:tc>
      </w:tr>
      <w:tr w:rsidR="00E33B67" w:rsidTr="00E33B67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E33B67" w:rsidTr="00E33B67">
        <w:trPr>
          <w:trHeight w:val="600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Wydatki majątkowe 2012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6 766 844,00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2 854 621,00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3 912 223,00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4 542 668,00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1 922 764,00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1 922 764,00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2 619 904,00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2 619 904,00</w:t>
            </w:r>
          </w:p>
        </w:tc>
      </w:tr>
      <w:tr w:rsidR="00E33B67" w:rsidTr="00E33B67">
        <w:trPr>
          <w:trHeight w:val="255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7" w:rsidRDefault="00E33B6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1.1</w:t>
            </w:r>
          </w:p>
        </w:tc>
        <w:tc>
          <w:tcPr>
            <w:tcW w:w="1598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E33B67" w:rsidTr="00E33B67">
        <w:trPr>
          <w:trHeight w:val="30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E33B67" w:rsidTr="00E33B67">
        <w:trPr>
          <w:trHeight w:val="225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E33B67" w:rsidTr="00E33B67">
        <w:trPr>
          <w:trHeight w:val="132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Zagospodarowanie terenu i przebudowa placu przy stacji PKP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600,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60016,   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741 266,00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315 266,00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716 500,00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290 500,00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290 500,00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426 000,00</w:t>
            </w:r>
          </w:p>
        </w:tc>
      </w:tr>
      <w:tr w:rsidR="00E33B67" w:rsidTr="00E33B67">
        <w:trPr>
          <w:trHeight w:val="45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24 766,00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33B67" w:rsidTr="00E33B67">
        <w:trPr>
          <w:trHeight w:val="39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33B67" w:rsidTr="00E33B67">
        <w:trPr>
          <w:trHeight w:val="345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290 500,00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426 000,00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67" w:rsidTr="00E33B67">
        <w:trPr>
          <w:trHeight w:val="315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7" w:rsidRDefault="00E33B6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5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Regionalny Program Operacyjny Województwa Podlaskiego</w:t>
            </w:r>
          </w:p>
        </w:tc>
      </w:tr>
      <w:tr w:rsidR="00E33B67" w:rsidTr="00E33B67">
        <w:trPr>
          <w:trHeight w:val="33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 priorytetowa I. Wzrost innowacyjności i wspieranie przedsiębiorczości w regionie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33B67" w:rsidTr="00E33B67">
        <w:trPr>
          <w:trHeight w:val="28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2.1 Region Atrakcyjny Inwestycjom, Podziałanie 1.2.1 Tereny inwestycyjne</w:t>
            </w:r>
          </w:p>
        </w:tc>
      </w:tr>
      <w:tr w:rsidR="00E33B67" w:rsidTr="00E33B67">
        <w:trPr>
          <w:trHeight w:val="136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Kompleksowe uzbrojenie terenów przemysłowych w Czyżewie w infrastrukturę techniczną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900,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90095,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2 615 701,00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931 108,00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1 684 593,00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1 418 240,00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414 704,00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414 704,00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1 003 536,00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1 003 536,00</w:t>
            </w:r>
          </w:p>
        </w:tc>
      </w:tr>
      <w:tr w:rsidR="00E33B67" w:rsidTr="00E33B67">
        <w:trPr>
          <w:trHeight w:val="30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Wydatki- 2009 r.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84 470,00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33B67" w:rsidTr="00E33B67">
        <w:trPr>
          <w:trHeight w:val="34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Wydatki- 2010 r.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2 569,00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67" w:rsidTr="00E33B67">
        <w:trPr>
          <w:trHeight w:val="34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Wydatki- 2011 r.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429 365,00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681 057,00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67" w:rsidTr="00E33B67">
        <w:trPr>
          <w:trHeight w:val="33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Wydatki- 2012 r.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414 704,00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1 003 536,00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67" w:rsidTr="00E33B67">
        <w:trPr>
          <w:trHeight w:val="330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7" w:rsidRDefault="00E33B6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1.3</w:t>
            </w:r>
          </w:p>
        </w:tc>
        <w:tc>
          <w:tcPr>
            <w:tcW w:w="1598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E33B67" w:rsidTr="00E33B67">
        <w:trPr>
          <w:trHeight w:val="33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E33B67" w:rsidTr="00E33B67">
        <w:trPr>
          <w:trHeight w:val="33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E33B67" w:rsidTr="00E33B67">
        <w:trPr>
          <w:trHeight w:val="120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Remont świetlic wiejskich wraz z wyposażeniem w miejscowości Dmochy Wochy, Kaczyn Herbasy, Dąbrowa Nowa Wieś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921,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92109,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900 957,00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482 264,00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418 693,00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368 323,00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274 407,00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274 407,00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93 916,00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93 916,00</w:t>
            </w:r>
          </w:p>
        </w:tc>
      </w:tr>
      <w:tr w:rsidR="00E33B67" w:rsidTr="00E33B67">
        <w:trPr>
          <w:trHeight w:val="285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Wydatki-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5 183,00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8 976,00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33B67" w:rsidTr="00E33B67">
        <w:trPr>
          <w:trHeight w:val="285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Wydatki-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202 674,00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315 801,00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33B67" w:rsidTr="00E33B67">
        <w:trPr>
          <w:trHeight w:val="33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Wydatki-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274 407,00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93 916,00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67" w:rsidTr="00E33B67">
        <w:trPr>
          <w:trHeight w:val="330"/>
        </w:trPr>
        <w:tc>
          <w:tcPr>
            <w:tcW w:w="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7" w:rsidRDefault="00E33B6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1.4</w:t>
            </w:r>
          </w:p>
        </w:tc>
        <w:tc>
          <w:tcPr>
            <w:tcW w:w="1598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E33B67" w:rsidTr="00E33B67">
        <w:trPr>
          <w:trHeight w:val="28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E33B67" w:rsidTr="00E33B67">
        <w:trPr>
          <w:trHeight w:val="28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E33B67" w:rsidTr="00E33B67">
        <w:trPr>
          <w:trHeight w:val="232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Odnowa miejscowości Rosochate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Koscielne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Siennica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Święchy :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Remont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świetlicy wiejskiej w miejscowości Siennica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Święchy , 2.  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Remont świetlicy wiejskiej oraz utwardzenie części nawierzchni działki nr 964/6, 966 w miejscowości Rosochate Kościelne,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Utwardzenie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nawierzchni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części działki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ew. 1629,1060/2 położonej w miejscowości Rosochate Kościelne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921,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92109,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488 141,00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190 495,00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297 646,00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68 615,00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26 777,00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26 777,00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41 838,00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41 838,00</w:t>
            </w:r>
          </w:p>
        </w:tc>
      </w:tr>
      <w:tr w:rsidR="00E33B67" w:rsidTr="00E33B67">
        <w:trPr>
          <w:trHeight w:val="24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1 851,00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5 025,00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33B67" w:rsidTr="00E33B67">
        <w:trPr>
          <w:trHeight w:val="24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161 867,00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250 783,00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33B67" w:rsidTr="00E33B67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26 777,00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41 838,00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67" w:rsidTr="00E33B67">
        <w:trPr>
          <w:trHeight w:val="315"/>
        </w:trPr>
        <w:tc>
          <w:tcPr>
            <w:tcW w:w="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7" w:rsidRDefault="00E33B6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1.5</w:t>
            </w:r>
          </w:p>
        </w:tc>
        <w:tc>
          <w:tcPr>
            <w:tcW w:w="1598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E33B67" w:rsidTr="00E33B67">
        <w:trPr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E33B67" w:rsidTr="00E33B67">
        <w:trPr>
          <w:trHeight w:val="42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E33B67" w:rsidTr="00E33B67">
        <w:trPr>
          <w:trHeight w:val="117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Rozbudowa i remont świetlicy wiejskiej w miejscowości Siennica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Lipusy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921,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92109, §6057,    §6059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684 335,00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413 899,00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270 436,00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670 505,00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408 869,00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408 869,00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261 636,00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261 636,00</w:t>
            </w:r>
          </w:p>
        </w:tc>
      </w:tr>
      <w:tr w:rsidR="00E33B67" w:rsidTr="00E33B67">
        <w:trPr>
          <w:trHeight w:val="52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Wydatki-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5 030,00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33B67" w:rsidTr="00E33B67">
        <w:trPr>
          <w:trHeight w:val="55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Wydatki-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408 869,00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261 636,00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67" w:rsidTr="00E33B67">
        <w:trPr>
          <w:trHeight w:val="315"/>
        </w:trPr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7" w:rsidRDefault="00E33B6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1.6</w:t>
            </w:r>
          </w:p>
        </w:tc>
        <w:tc>
          <w:tcPr>
            <w:tcW w:w="1598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E33B67" w:rsidTr="00E33B67">
        <w:trPr>
          <w:trHeight w:val="315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:III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Jakość życia na obszarach wiejskich i różnicowanie gospodarki wiejskiej</w:t>
            </w:r>
          </w:p>
        </w:tc>
      </w:tr>
      <w:tr w:rsidR="00E33B67" w:rsidTr="00E33B67">
        <w:trPr>
          <w:trHeight w:val="495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Działanie 3.3 Odnowa i rozwój wsi</w:t>
            </w:r>
          </w:p>
        </w:tc>
      </w:tr>
      <w:tr w:rsidR="00E33B67" w:rsidTr="00E33B67">
        <w:trPr>
          <w:trHeight w:val="360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Budowa targowiska " Mój Rynek "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900,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90095, §6057,    §6059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1 336 444,00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521 589,00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814 855,00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1 300 485,00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507 507,00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507 507,00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792 978,00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792 978,00</w:t>
            </w:r>
          </w:p>
        </w:tc>
      </w:tr>
      <w:tr w:rsidR="00E33B67" w:rsidTr="00E33B67">
        <w:trPr>
          <w:trHeight w:val="765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3B67" w:rsidTr="00E33B67">
        <w:trPr>
          <w:trHeight w:val="315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14 082,00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21 877,00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67" w:rsidTr="00E33B67">
        <w:trPr>
          <w:trHeight w:val="315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507 507,00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792 978,00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33B67" w:rsidTr="00E33B67">
        <w:trPr>
          <w:trHeight w:val="5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E33B67" w:rsidRDefault="00E33B67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Wydatki bieżące 2012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rok :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182 600,00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41 490,00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141 110,00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148 850,00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36 427,50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36 427,50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112 422,50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112 422,50</w:t>
            </w:r>
          </w:p>
        </w:tc>
      </w:tr>
      <w:tr w:rsidR="00E33B67" w:rsidTr="00E33B67">
        <w:trPr>
          <w:trHeight w:val="360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7" w:rsidRDefault="00E33B6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2.1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Operacyjny Kapitał Ludzki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33B67" w:rsidTr="00E33B67">
        <w:trPr>
          <w:trHeight w:val="48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i nazwa projektu: IX. Rozwój wykształcenia i kompetencji e regionach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33B67" w:rsidTr="00E33B67">
        <w:trPr>
          <w:trHeight w:val="70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Działanie: 9.1. Wyrównanie szans edukacyjnych i zapewnienie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wysokiej jakości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usług edukacyjnych świadczonych w systemie oświaty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33B67" w:rsidTr="00E33B67">
        <w:trPr>
          <w:trHeight w:val="55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projektu: Indywidualizacja kształcenia w klasach I-III w Gminie Czyżew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.853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r.85395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20 490,00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116 110,00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102 850,00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15 427,50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15 427,50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87 422,50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87 422,50</w:t>
            </w:r>
          </w:p>
        </w:tc>
      </w:tr>
      <w:tr w:rsidR="00E33B67" w:rsidTr="00E33B67">
        <w:trPr>
          <w:trHeight w:val="390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15 427,50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87 422,50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33B67" w:rsidTr="00E33B67">
        <w:trPr>
          <w:trHeight w:val="465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Wydatki-2013r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5 062,50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28 687,50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33B67" w:rsidTr="00E33B67">
        <w:trPr>
          <w:trHeight w:val="255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7" w:rsidRDefault="00E33B6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2.2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Rozwoju Obszarów Wiejskich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13" w:type="dxa"/>
            <w:gridSpan w:val="1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3B67" w:rsidTr="00E33B67">
        <w:trPr>
          <w:trHeight w:val="30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 i nazwa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projektu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:Oś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4 Leader</w:t>
            </w:r>
          </w:p>
        </w:tc>
        <w:tc>
          <w:tcPr>
            <w:tcW w:w="1291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B67" w:rsidTr="00E33B67">
        <w:trPr>
          <w:trHeight w:val="30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Działanie :4.1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Wdrażanie lokalnych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strategi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rozwoju</w:t>
            </w:r>
          </w:p>
        </w:tc>
        <w:tc>
          <w:tcPr>
            <w:tcW w:w="1291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B67" w:rsidRDefault="00E33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B67" w:rsidTr="00E33B67">
        <w:trPr>
          <w:trHeight w:val="66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projektu:  Wyposażenie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świetlicy wiejskiej w Siennicy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Lipusach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.921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r.92109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25 000,00</w:t>
            </w:r>
          </w:p>
        </w:tc>
      </w:tr>
      <w:tr w:rsidR="00E33B67" w:rsidTr="00E33B67">
        <w:trPr>
          <w:trHeight w:val="345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B67" w:rsidRDefault="00E33B6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3B67" w:rsidTr="00E33B67">
        <w:trPr>
          <w:trHeight w:val="4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E33B67" w:rsidRDefault="00E33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Wydatki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6 949 444,00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2 896 111,00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4 053 333,00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4 691 518,00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1 959 191,50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1 959 191,50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2 732 326,50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33B67" w:rsidRDefault="00E33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2 732 326,50</w:t>
            </w:r>
          </w:p>
        </w:tc>
      </w:tr>
    </w:tbl>
    <w:p w:rsidR="00E33B67" w:rsidRDefault="00E33B67" w:rsidP="00D66E67">
      <w:pPr>
        <w:pStyle w:val="Tekstpodstawowy"/>
        <w:ind w:left="1416"/>
        <w:rPr>
          <w:sz w:val="22"/>
          <w:szCs w:val="22"/>
        </w:rPr>
      </w:pPr>
    </w:p>
    <w:p w:rsidR="00D66E67" w:rsidRDefault="00E33B67" w:rsidP="00E33B67">
      <w:pPr>
        <w:pStyle w:val="Podpis"/>
      </w:pPr>
      <w:r>
        <w:t>Przewodniczący Rady Miejskiej</w:t>
      </w:r>
    </w:p>
    <w:p w:rsidR="00E33B67" w:rsidRDefault="00E33B67" w:rsidP="00E33B67">
      <w:pPr>
        <w:pStyle w:val="Podpis"/>
      </w:pPr>
      <w:r>
        <w:t>Witold Sienicki</w:t>
      </w: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2F0CDB" w:rsidRDefault="002F0CDB" w:rsidP="009B2F1E">
      <w:pPr>
        <w:pStyle w:val="za"/>
        <w:sectPr w:rsidR="002F0CDB" w:rsidSect="008F65B8">
          <w:pgSz w:w="16838" w:h="11906" w:orient="landscape"/>
          <w:pgMar w:top="1134" w:right="1418" w:bottom="851" w:left="1418" w:header="709" w:footer="709" w:gutter="0"/>
          <w:cols w:space="708"/>
          <w:docGrid w:linePitch="326"/>
        </w:sectPr>
      </w:pPr>
    </w:p>
    <w:p w:rsidR="009B2F1E" w:rsidRDefault="00C61CFA" w:rsidP="009B2F1E">
      <w:pPr>
        <w:pStyle w:val="za"/>
      </w:pPr>
      <w:r>
        <w:lastRenderedPageBreak/>
        <w:t xml:space="preserve"> Nr 5 do U</w:t>
      </w:r>
      <w:r w:rsidR="009B2F1E">
        <w:t>chwały</w:t>
      </w:r>
      <w:r>
        <w:t xml:space="preserve"> Nr:</w:t>
      </w:r>
      <w:r w:rsidR="009B2F1E">
        <w:t xml:space="preserve"> XVII/121/12 Rady Miejskiej w Czyżewie z dnia 22 marca 2012 r. w sprawie zmian w budżecie gminy na 2012 rok.</w:t>
      </w:r>
    </w:p>
    <w:p w:rsidR="00D66E67" w:rsidRDefault="00D66E67" w:rsidP="002F0CDB">
      <w:pPr>
        <w:pStyle w:val="Tytuaktu"/>
        <w:numPr>
          <w:ilvl w:val="0"/>
          <w:numId w:val="0"/>
        </w:numPr>
        <w:ind w:left="288"/>
        <w:jc w:val="left"/>
      </w:pP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4581"/>
        <w:gridCol w:w="1481"/>
        <w:gridCol w:w="1572"/>
      </w:tblGrid>
      <w:tr w:rsidR="002F0CDB" w:rsidTr="002F0CDB">
        <w:trPr>
          <w:trHeight w:val="300"/>
        </w:trPr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/>
                <w:b/>
                <w:bCs/>
                <w:sz w:val="28"/>
                <w:szCs w:val="28"/>
              </w:rPr>
              <w:t xml:space="preserve">PLAN PRZYCHODÓW I ROZCHODÓW NA 2012 ROK  </w:t>
            </w:r>
          </w:p>
        </w:tc>
      </w:tr>
      <w:tr w:rsidR="002F0CDB" w:rsidTr="002F0CDB">
        <w:trPr>
          <w:trHeight w:val="13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2F0CDB" w:rsidTr="002F0CDB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16"/>
                <w:szCs w:val="16"/>
              </w:rPr>
            </w:pPr>
            <w:proofErr w:type="gramStart"/>
            <w:r>
              <w:rPr>
                <w:rFonts w:ascii="Arial CE" w:hAnsi="Arial CE"/>
                <w:sz w:val="16"/>
                <w:szCs w:val="16"/>
              </w:rPr>
              <w:t>w</w:t>
            </w:r>
            <w:proofErr w:type="gramEnd"/>
            <w:r>
              <w:rPr>
                <w:rFonts w:ascii="Arial CE" w:hAnsi="Arial CE"/>
                <w:sz w:val="16"/>
                <w:szCs w:val="16"/>
              </w:rPr>
              <w:t xml:space="preserve"> złotych</w:t>
            </w:r>
          </w:p>
        </w:tc>
      </w:tr>
      <w:tr w:rsidR="002F0CDB" w:rsidTr="002F0CDB">
        <w:trPr>
          <w:trHeight w:val="30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Klasyfikacja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>§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Kwota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>2012 r.</w:t>
            </w:r>
          </w:p>
        </w:tc>
      </w:tr>
      <w:tr w:rsidR="002F0CDB" w:rsidTr="002F0CDB">
        <w:trPr>
          <w:trHeight w:val="30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DB" w:rsidRDefault="002F0CDB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DB" w:rsidRDefault="002F0CDB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DB" w:rsidRDefault="002F0CDB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DB" w:rsidRDefault="002F0CDB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2F0CDB" w:rsidTr="002F0CDB">
        <w:trPr>
          <w:trHeight w:val="315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DB" w:rsidRDefault="002F0CDB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DB" w:rsidRDefault="002F0CDB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DB" w:rsidRDefault="002F0CDB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CDB" w:rsidRDefault="002F0CDB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2F0CDB" w:rsidTr="002F0CDB">
        <w:trPr>
          <w:trHeight w:val="3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>
              <w:rPr>
                <w:rFonts w:ascii="Arial CE" w:hAnsi="Arial CE"/>
                <w:sz w:val="10"/>
                <w:szCs w:val="10"/>
              </w:rPr>
              <w:t>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>
              <w:rPr>
                <w:rFonts w:ascii="Arial CE" w:hAnsi="Arial CE"/>
                <w:sz w:val="10"/>
                <w:szCs w:val="1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>
              <w:rPr>
                <w:rFonts w:ascii="Arial CE" w:hAnsi="Arial CE"/>
                <w:sz w:val="10"/>
                <w:szCs w:val="10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10"/>
                <w:szCs w:val="10"/>
              </w:rPr>
            </w:pPr>
            <w:r>
              <w:rPr>
                <w:rFonts w:ascii="Arial CE" w:hAnsi="Arial CE"/>
                <w:sz w:val="10"/>
                <w:szCs w:val="10"/>
              </w:rPr>
              <w:t>4</w:t>
            </w:r>
          </w:p>
        </w:tc>
      </w:tr>
      <w:tr w:rsidR="002F0CDB" w:rsidTr="002F0CDB">
        <w:trPr>
          <w:trHeight w:val="379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Przychody ogółem: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847 700,00</w:t>
            </w:r>
          </w:p>
        </w:tc>
      </w:tr>
      <w:tr w:rsidR="002F0CDB" w:rsidTr="002F0CDB">
        <w:trPr>
          <w:trHeight w:val="102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Przychody z zaciągniętych pożyczek na finansowanie zadań realizowanych z udziałem środków pochodzących z budżetu Unii Europejskiej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2F0CDB" w:rsidTr="002F0CDB">
        <w:trPr>
          <w:trHeight w:val="5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Przychody ze sprzedaży innych papierów wartościowych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931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2F0CDB" w:rsidTr="002F0CDB">
        <w:trPr>
          <w:trHeight w:val="40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Pozostałe przychody z prywatyzacji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§ 944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2F0CDB" w:rsidTr="002F0CDB">
        <w:trPr>
          <w:trHeight w:val="57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Wolne środki, o których mowa w art. 217 ust 2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pkt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6 ustawy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2F0CDB" w:rsidTr="002F0CDB">
        <w:trPr>
          <w:trHeight w:val="64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Przychody ze spłaty pożyczek i kredytów udzielonych ze środków publicznych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2F0CDB" w:rsidTr="002F0CDB">
        <w:trPr>
          <w:trHeight w:val="63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Przychody z zaciągniętych pożyczek i kredytów na rynku krajowym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2F0CDB" w:rsidTr="002F0CDB">
        <w:trPr>
          <w:trHeight w:val="48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Przychody z tytułu innych rozliczeń krajowych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2F0CDB" w:rsidTr="002F0CDB">
        <w:trPr>
          <w:trHeight w:val="51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Nadwyżki z lat ubiegłych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847 700,00</w:t>
            </w:r>
          </w:p>
        </w:tc>
      </w:tr>
      <w:tr w:rsidR="002F0CDB" w:rsidTr="002F0CDB">
        <w:trPr>
          <w:trHeight w:val="390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Rozchody ogółem: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246 000,00</w:t>
            </w:r>
          </w:p>
        </w:tc>
      </w:tr>
      <w:tr w:rsidR="002F0CDB" w:rsidTr="002F0CDB">
        <w:trPr>
          <w:trHeight w:val="108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Spłaty pożyczek otrzymanych na finansowanie zadań realizowanych z udziałem środków pochodzących z budżetu Unii Europejskiej -wyprzedzające finansowanie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963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2F0CDB" w:rsidTr="002F0CDB">
        <w:trPr>
          <w:trHeight w:val="40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sz w:val="20"/>
                <w:szCs w:val="20"/>
              </w:rPr>
              <w:t>Wykup  innych</w:t>
            </w:r>
            <w:proofErr w:type="gramEnd"/>
            <w:r>
              <w:rPr>
                <w:rFonts w:ascii="Arial CE" w:hAnsi="Arial CE"/>
                <w:sz w:val="20"/>
                <w:szCs w:val="20"/>
              </w:rPr>
              <w:t xml:space="preserve"> papierów wartościowych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982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2F0CDB" w:rsidTr="002F0CDB">
        <w:trPr>
          <w:trHeight w:val="43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Udzielone pożyczki i kredyty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2F0CDB" w:rsidTr="002F0CDB">
        <w:trPr>
          <w:trHeight w:val="585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246 000,00</w:t>
            </w:r>
          </w:p>
        </w:tc>
      </w:tr>
      <w:tr w:rsidR="002F0CDB" w:rsidTr="002F0CDB">
        <w:trPr>
          <w:trHeight w:val="42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Przelewy na rachunki lokat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2F0CDB" w:rsidTr="002F0CDB">
        <w:trPr>
          <w:trHeight w:val="45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Rozchody z tytułu innych rozliczeń krajowych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§ 995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</w:tbl>
    <w:p w:rsidR="002F0CDB" w:rsidRDefault="002F0CDB" w:rsidP="002F0CDB">
      <w:pPr>
        <w:pStyle w:val="Podpis"/>
      </w:pPr>
      <w:r>
        <w:t>Przewodniczący Rady Miejskiej</w:t>
      </w:r>
    </w:p>
    <w:p w:rsidR="002F0CDB" w:rsidRDefault="002F0CDB" w:rsidP="002F0CDB">
      <w:pPr>
        <w:pStyle w:val="Podpis"/>
      </w:pPr>
      <w:r>
        <w:t>Witold Sienicki</w:t>
      </w:r>
    </w:p>
    <w:p w:rsidR="00D66E67" w:rsidRDefault="00D66E67" w:rsidP="00D66E67">
      <w:pPr>
        <w:pStyle w:val="Tekstpodstawowy"/>
        <w:ind w:left="1416"/>
        <w:rPr>
          <w:sz w:val="22"/>
          <w:szCs w:val="22"/>
        </w:rPr>
      </w:pPr>
    </w:p>
    <w:p w:rsidR="002F0CDB" w:rsidRDefault="00C61CFA" w:rsidP="00AD5F90">
      <w:pPr>
        <w:pStyle w:val="za"/>
      </w:pPr>
      <w:r>
        <w:lastRenderedPageBreak/>
        <w:t xml:space="preserve"> Nr 6 do U</w:t>
      </w:r>
      <w:r w:rsidR="002F0CDB">
        <w:t>chwały</w:t>
      </w:r>
      <w:r>
        <w:t xml:space="preserve"> Nr:</w:t>
      </w:r>
      <w:r w:rsidR="002F0CDB">
        <w:t xml:space="preserve"> XVII/121/12 Rady Miejskiej w Czyżewie z dnia 22 marca 2012 r. w sprawie zmian w budżecie gminy na 2012 rok.</w:t>
      </w:r>
    </w:p>
    <w:tbl>
      <w:tblPr>
        <w:tblW w:w="103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607"/>
        <w:gridCol w:w="952"/>
        <w:gridCol w:w="585"/>
        <w:gridCol w:w="3103"/>
        <w:gridCol w:w="1866"/>
        <w:gridCol w:w="1329"/>
        <w:gridCol w:w="1496"/>
      </w:tblGrid>
      <w:tr w:rsidR="002F0CDB" w:rsidTr="002F0CDB">
        <w:trPr>
          <w:trHeight w:val="7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CDB" w:rsidRDefault="002F0CDB">
            <w:pPr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8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/>
                <w:b/>
                <w:bCs/>
                <w:sz w:val="28"/>
                <w:szCs w:val="28"/>
              </w:rPr>
              <w:t>DOTACJE UDZIELONE Z BUDŻETU GMINY W 2012 ROKU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2F0CDB" w:rsidTr="002F0CDB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1. </w:t>
            </w:r>
          </w:p>
        </w:tc>
        <w:tc>
          <w:tcPr>
            <w:tcW w:w="9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Dotacje dla jednostek sektora finansów publicznych </w:t>
            </w:r>
          </w:p>
        </w:tc>
      </w:tr>
      <w:tr w:rsidR="002F0CDB" w:rsidTr="002F0CDB">
        <w:trPr>
          <w:trHeight w:val="40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Podmiot dotowany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Rodzaje dotacji i kwota</w:t>
            </w:r>
          </w:p>
        </w:tc>
      </w:tr>
      <w:tr w:rsidR="002F0CDB" w:rsidTr="002F0CDB">
        <w:trPr>
          <w:trHeight w:val="4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CDB" w:rsidRDefault="002F0CDB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CDB" w:rsidRDefault="002F0CDB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CDB" w:rsidRDefault="002F0CDB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CDB" w:rsidRDefault="002F0CDB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CDB" w:rsidRDefault="002F0CDB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Celowa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Podmiotowa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Przedmiotowa</w:t>
            </w:r>
          </w:p>
        </w:tc>
      </w:tr>
      <w:tr w:rsidR="002F0CDB" w:rsidTr="002F0CDB">
        <w:trPr>
          <w:trHeight w:val="1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8</w:t>
            </w:r>
          </w:p>
        </w:tc>
      </w:tr>
      <w:tr w:rsidR="002F0CDB" w:rsidTr="002F0CDB">
        <w:trPr>
          <w:trHeight w:val="13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92109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2480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Gminny Ośrodek Kultury w Czyżewie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204 000,00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2F0CDB" w:rsidTr="002F0CDB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92116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2480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Biblioteka Publiczna Gminy Czyżew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2F0CDB" w:rsidTr="002F0CDB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6300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Powiat Wysokomazowiecki</w:t>
            </w:r>
            <w:proofErr w:type="gramStart"/>
            <w:r>
              <w:rPr>
                <w:rFonts w:ascii="Arial CE" w:hAnsi="Arial CE"/>
                <w:sz w:val="20"/>
                <w:szCs w:val="20"/>
              </w:rPr>
              <w:t xml:space="preserve"> :przebudowa</w:t>
            </w:r>
            <w:proofErr w:type="gramEnd"/>
            <w:r>
              <w:rPr>
                <w:rFonts w:ascii="Arial CE" w:hAnsi="Arial CE"/>
                <w:sz w:val="20"/>
                <w:szCs w:val="20"/>
              </w:rPr>
              <w:t xml:space="preserve"> drogi powiatowej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734 567,00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2F0CDB" w:rsidTr="002F0CDB">
        <w:trPr>
          <w:trHeight w:val="13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6610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Gmina Miasto Zambrów: "Budowa Zakładu Przetwarzania i Unieszkodliwiania Odpadów w Czerwonym Borze, Gmina Zambrów 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76 139,00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2F0CDB" w:rsidTr="002F0CDB">
        <w:trPr>
          <w:trHeight w:val="600"/>
        </w:trPr>
        <w:tc>
          <w:tcPr>
            <w:tcW w:w="5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810 706,00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306 000,00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0,00</w:t>
            </w:r>
          </w:p>
        </w:tc>
      </w:tr>
      <w:tr w:rsidR="002F0CDB" w:rsidTr="002F0C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2F0CDB" w:rsidTr="002F0CDB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i/>
                <w:iCs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2F0CDB" w:rsidTr="002F0CDB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2. </w:t>
            </w:r>
          </w:p>
        </w:tc>
        <w:tc>
          <w:tcPr>
            <w:tcW w:w="9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b/>
                <w:bCs/>
              </w:rPr>
            </w:pPr>
            <w:r>
              <w:rPr>
                <w:rFonts w:ascii="Arial CE" w:hAnsi="Arial CE"/>
                <w:b/>
                <w:bCs/>
              </w:rPr>
              <w:t xml:space="preserve">Dotacje dla jednostek spoza sektora finansów publicznych </w:t>
            </w:r>
          </w:p>
        </w:tc>
      </w:tr>
      <w:tr w:rsidR="002F0CDB" w:rsidTr="002F0CDB">
        <w:trPr>
          <w:trHeight w:val="37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Podmiot dotowany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Rodzaje dotacji i kwota</w:t>
            </w:r>
          </w:p>
        </w:tc>
      </w:tr>
      <w:tr w:rsidR="002F0CDB" w:rsidTr="002F0CDB">
        <w:trPr>
          <w:trHeight w:val="40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CDB" w:rsidRDefault="002F0CDB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CDB" w:rsidRDefault="002F0CDB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CDB" w:rsidRDefault="002F0CDB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CDB" w:rsidRDefault="002F0CDB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CDB" w:rsidRDefault="002F0CDB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Celowa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Podmiotowa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Przedmiotowa</w:t>
            </w:r>
          </w:p>
        </w:tc>
      </w:tr>
      <w:tr w:rsidR="002F0CDB" w:rsidTr="002F0CDB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8</w:t>
            </w:r>
          </w:p>
        </w:tc>
      </w:tr>
      <w:tr w:rsidR="002F0CDB" w:rsidTr="002F0CDB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01009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2830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Spółka wodna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2F0CDB" w:rsidTr="002F0CDB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92605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2820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DB" w:rsidRDefault="002F0CDB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Kluby sportowe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0,00</w:t>
            </w:r>
          </w:p>
        </w:tc>
      </w:tr>
      <w:tr w:rsidR="002F0CDB" w:rsidTr="002F0CDB">
        <w:trPr>
          <w:trHeight w:val="630"/>
        </w:trPr>
        <w:tc>
          <w:tcPr>
            <w:tcW w:w="5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65 000,00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CDB" w:rsidRDefault="002F0CDB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0,00</w:t>
            </w:r>
          </w:p>
        </w:tc>
      </w:tr>
    </w:tbl>
    <w:p w:rsidR="002F0CDB" w:rsidRDefault="002F0CDB" w:rsidP="002F0CDB">
      <w:pPr>
        <w:pStyle w:val="Podpis"/>
      </w:pPr>
      <w:r>
        <w:t>Przewodniczący Rady Miejskiej</w:t>
      </w:r>
    </w:p>
    <w:p w:rsidR="002F0CDB" w:rsidRDefault="002F0CDB" w:rsidP="002F0CDB">
      <w:pPr>
        <w:pStyle w:val="Podpis"/>
      </w:pPr>
      <w:r>
        <w:t>Witold Sienicki</w:t>
      </w:r>
    </w:p>
    <w:p w:rsidR="002F0CDB" w:rsidRDefault="002F0CDB" w:rsidP="002F0CDB">
      <w:pPr>
        <w:pStyle w:val="Tytuaktu"/>
        <w:numPr>
          <w:ilvl w:val="0"/>
          <w:numId w:val="0"/>
        </w:numPr>
        <w:ind w:left="288"/>
        <w:jc w:val="left"/>
      </w:pPr>
    </w:p>
    <w:p w:rsidR="002F0CDB" w:rsidRDefault="002F0CDB" w:rsidP="002F0CDB">
      <w:pPr>
        <w:pStyle w:val="Tytuaktu"/>
        <w:numPr>
          <w:ilvl w:val="0"/>
          <w:numId w:val="0"/>
        </w:numPr>
        <w:ind w:left="288"/>
        <w:jc w:val="left"/>
      </w:pPr>
    </w:p>
    <w:p w:rsidR="00D66E67" w:rsidRDefault="00C61CFA" w:rsidP="002F0CDB">
      <w:pPr>
        <w:pStyle w:val="za"/>
      </w:pPr>
      <w:r>
        <w:t xml:space="preserve"> Nr 7 do U</w:t>
      </w:r>
      <w:r w:rsidR="002F0CDB">
        <w:t xml:space="preserve">chwały </w:t>
      </w:r>
      <w:r>
        <w:t xml:space="preserve">Nr: </w:t>
      </w:r>
      <w:r w:rsidR="002F0CDB">
        <w:t>XVII/121/12 Rady Miejskiej w Czyżewie z dnia 22 marca 2012 r. w sprawie zmian w budżecie gminy na 2012 rok.</w:t>
      </w:r>
    </w:p>
    <w:p w:rsidR="00D66E67" w:rsidRDefault="00D66E67" w:rsidP="00D66E67">
      <w:pPr>
        <w:pStyle w:val="Tekstpodstawowy"/>
        <w:ind w:left="2124"/>
        <w:rPr>
          <w:b/>
          <w:sz w:val="24"/>
          <w:szCs w:val="24"/>
          <w:u w:val="single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D66E67" w:rsidRDefault="00D66E67" w:rsidP="002F0CDB">
      <w:pPr>
        <w:pStyle w:val="Tekstpodstawowy"/>
        <w:jc w:val="center"/>
        <w:rPr>
          <w:b/>
          <w:sz w:val="24"/>
          <w:szCs w:val="24"/>
          <w:u w:val="single"/>
        </w:rPr>
      </w:pPr>
      <w:r w:rsidRPr="004B1E6F">
        <w:rPr>
          <w:b/>
          <w:sz w:val="24"/>
          <w:szCs w:val="24"/>
          <w:u w:val="single"/>
        </w:rPr>
        <w:t>Objaśnienia d</w:t>
      </w:r>
      <w:r>
        <w:rPr>
          <w:b/>
          <w:sz w:val="24"/>
          <w:szCs w:val="24"/>
          <w:u w:val="single"/>
        </w:rPr>
        <w:t>o zmian w budżecie gminy na 2012</w:t>
      </w:r>
      <w:r w:rsidR="005345E0">
        <w:rPr>
          <w:b/>
          <w:sz w:val="24"/>
          <w:szCs w:val="24"/>
          <w:u w:val="single"/>
        </w:rPr>
        <w:t xml:space="preserve"> </w:t>
      </w:r>
      <w:r w:rsidRPr="004B1E6F">
        <w:rPr>
          <w:b/>
          <w:sz w:val="24"/>
          <w:szCs w:val="24"/>
          <w:u w:val="single"/>
        </w:rPr>
        <w:t>r.</w:t>
      </w:r>
    </w:p>
    <w:p w:rsidR="00D66E67" w:rsidRDefault="00D66E67" w:rsidP="00D66E67">
      <w:pPr>
        <w:pStyle w:val="Tekstpodstawowy"/>
        <w:rPr>
          <w:b/>
          <w:sz w:val="24"/>
          <w:szCs w:val="24"/>
          <w:u w:val="single"/>
        </w:rPr>
      </w:pPr>
    </w:p>
    <w:p w:rsidR="00D66E67" w:rsidRDefault="00D66E67" w:rsidP="00D66E67">
      <w:pPr>
        <w:pStyle w:val="Tekstpodstawow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ZWIĘKSZENIE PLANU </w:t>
      </w:r>
      <w:proofErr w:type="gramStart"/>
      <w:r>
        <w:rPr>
          <w:b/>
          <w:sz w:val="24"/>
          <w:szCs w:val="24"/>
          <w:u w:val="single"/>
        </w:rPr>
        <w:t>DOCHODÓW  I</w:t>
      </w:r>
      <w:proofErr w:type="gramEnd"/>
      <w:r>
        <w:rPr>
          <w:b/>
          <w:sz w:val="24"/>
          <w:szCs w:val="24"/>
          <w:u w:val="single"/>
        </w:rPr>
        <w:t xml:space="preserve"> WYDATKÓW NASTĄPIŁO </w:t>
      </w:r>
    </w:p>
    <w:p w:rsidR="00D66E67" w:rsidRDefault="00D66E67" w:rsidP="00D66E67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D66E67" w:rsidRDefault="00B2111D" w:rsidP="00D66E67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D66E67">
        <w:rPr>
          <w:bCs/>
          <w:sz w:val="24"/>
          <w:szCs w:val="24"/>
        </w:rPr>
        <w:t>w dziale 852-</w:t>
      </w:r>
      <w:r w:rsidR="002F0CDB">
        <w:rPr>
          <w:bCs/>
          <w:sz w:val="24"/>
          <w:szCs w:val="24"/>
        </w:rPr>
        <w:t xml:space="preserve"> </w:t>
      </w:r>
      <w:r w:rsidR="00D66E67">
        <w:rPr>
          <w:bCs/>
          <w:sz w:val="24"/>
          <w:szCs w:val="24"/>
        </w:rPr>
        <w:t>Pomoc społeczna, rozdziale 85295-</w:t>
      </w:r>
      <w:r w:rsidR="002F0CDB">
        <w:rPr>
          <w:bCs/>
          <w:sz w:val="24"/>
          <w:szCs w:val="24"/>
        </w:rPr>
        <w:t xml:space="preserve"> </w:t>
      </w:r>
      <w:r w:rsidR="00D66E67">
        <w:rPr>
          <w:bCs/>
          <w:sz w:val="24"/>
          <w:szCs w:val="24"/>
        </w:rPr>
        <w:t xml:space="preserve">Pozostałe działalność, w § 2010- Dotacje celowe otrzymane z budżetu państwa na realizację zadań bieżących z zakresu administracji rządowej oraz innych zadań zleconych </w:t>
      </w:r>
      <w:r w:rsidR="002F0CDB">
        <w:rPr>
          <w:bCs/>
          <w:sz w:val="24"/>
          <w:szCs w:val="24"/>
        </w:rPr>
        <w:t xml:space="preserve">gminie, </w:t>
      </w:r>
      <w:r w:rsidR="00D66E67">
        <w:rPr>
          <w:bCs/>
          <w:sz w:val="24"/>
          <w:szCs w:val="24"/>
        </w:rPr>
        <w:t xml:space="preserve">o kwotę 1.300,00 zł, z przeznaczeniem na realizację rządowego programu wspierania niektórych osób pobierających świadczenie pielęgnacyjne-pismo z </w:t>
      </w:r>
      <w:proofErr w:type="spellStart"/>
      <w:r w:rsidR="00D66E67">
        <w:rPr>
          <w:bCs/>
          <w:sz w:val="24"/>
          <w:szCs w:val="24"/>
        </w:rPr>
        <w:t>PUW</w:t>
      </w:r>
      <w:proofErr w:type="spellEnd"/>
      <w:r w:rsidR="00D66E67">
        <w:rPr>
          <w:bCs/>
          <w:sz w:val="24"/>
          <w:szCs w:val="24"/>
        </w:rPr>
        <w:t xml:space="preserve"> </w:t>
      </w:r>
      <w:proofErr w:type="spellStart"/>
      <w:proofErr w:type="gramStart"/>
      <w:r w:rsidR="00D66E67">
        <w:rPr>
          <w:bCs/>
          <w:sz w:val="24"/>
          <w:szCs w:val="24"/>
        </w:rPr>
        <w:t>nr</w:t>
      </w:r>
      <w:proofErr w:type="spellEnd"/>
      <w:r w:rsidR="00D66E67">
        <w:rPr>
          <w:bCs/>
          <w:sz w:val="24"/>
          <w:szCs w:val="24"/>
        </w:rPr>
        <w:t xml:space="preserve">.  </w:t>
      </w:r>
      <w:proofErr w:type="spellStart"/>
      <w:r w:rsidR="00D66E67">
        <w:rPr>
          <w:bCs/>
          <w:sz w:val="24"/>
          <w:szCs w:val="24"/>
        </w:rPr>
        <w:t>FB-II</w:t>
      </w:r>
      <w:proofErr w:type="gramEnd"/>
      <w:r w:rsidR="00D66E67">
        <w:rPr>
          <w:bCs/>
          <w:sz w:val="24"/>
          <w:szCs w:val="24"/>
        </w:rPr>
        <w:t>.3111.11.2012.MA</w:t>
      </w:r>
      <w:proofErr w:type="spellEnd"/>
      <w:r w:rsidR="00D66E67">
        <w:rPr>
          <w:bCs/>
          <w:sz w:val="24"/>
          <w:szCs w:val="24"/>
        </w:rPr>
        <w:t xml:space="preserve"> z dnia 02 </w:t>
      </w:r>
      <w:r w:rsidR="002F0CDB">
        <w:rPr>
          <w:bCs/>
          <w:sz w:val="24"/>
          <w:szCs w:val="24"/>
        </w:rPr>
        <w:t>marca 2012 r</w:t>
      </w:r>
      <w:r w:rsidR="00D66E67">
        <w:rPr>
          <w:bCs/>
          <w:sz w:val="24"/>
          <w:szCs w:val="24"/>
        </w:rPr>
        <w:t>.</w:t>
      </w:r>
    </w:p>
    <w:p w:rsidR="00D66E67" w:rsidRDefault="00D66E67" w:rsidP="00D66E67">
      <w:pPr>
        <w:pStyle w:val="Tekstpodstawowy"/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D66E67" w:rsidRDefault="00D66E67" w:rsidP="00D66E67">
      <w:pPr>
        <w:pStyle w:val="Tekstpodstawowy"/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53194D">
        <w:rPr>
          <w:b/>
          <w:bCs/>
          <w:sz w:val="24"/>
          <w:szCs w:val="24"/>
          <w:u w:val="single"/>
        </w:rPr>
        <w:t xml:space="preserve">II. ZMNIEJSZENIE PLANU </w:t>
      </w:r>
      <w:proofErr w:type="gramStart"/>
      <w:r w:rsidRPr="0053194D">
        <w:rPr>
          <w:b/>
          <w:bCs/>
          <w:sz w:val="24"/>
          <w:szCs w:val="24"/>
          <w:u w:val="single"/>
        </w:rPr>
        <w:t>DOCHODÓW  I</w:t>
      </w:r>
      <w:proofErr w:type="gramEnd"/>
      <w:r w:rsidRPr="0053194D">
        <w:rPr>
          <w:b/>
          <w:bCs/>
          <w:sz w:val="24"/>
          <w:szCs w:val="24"/>
          <w:u w:val="single"/>
        </w:rPr>
        <w:t xml:space="preserve"> WYDATKÓW NASTĄPIŁO </w:t>
      </w:r>
    </w:p>
    <w:p w:rsidR="00D66E67" w:rsidRDefault="00D66E67" w:rsidP="00D66E67">
      <w:pPr>
        <w:pStyle w:val="Tekstpodstawowy"/>
        <w:spacing w:line="360" w:lineRule="auto"/>
        <w:jc w:val="both"/>
        <w:rPr>
          <w:bCs/>
          <w:sz w:val="24"/>
          <w:szCs w:val="24"/>
        </w:rPr>
      </w:pPr>
      <w:r w:rsidRPr="0053194D">
        <w:rPr>
          <w:bCs/>
          <w:sz w:val="24"/>
          <w:szCs w:val="24"/>
        </w:rPr>
        <w:t xml:space="preserve">- w dziale </w:t>
      </w:r>
      <w:r>
        <w:rPr>
          <w:bCs/>
          <w:sz w:val="24"/>
          <w:szCs w:val="24"/>
        </w:rPr>
        <w:t>921-</w:t>
      </w:r>
      <w:r w:rsidR="002F0C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Kultura i ochrona dziedzictwa narodowego, rozdziale 92109-</w:t>
      </w:r>
      <w:r w:rsidR="002F0C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Domy i </w:t>
      </w:r>
      <w:r w:rsidR="002F0CDB">
        <w:rPr>
          <w:bCs/>
          <w:sz w:val="24"/>
          <w:szCs w:val="24"/>
        </w:rPr>
        <w:t>ośrodki kultury</w:t>
      </w:r>
      <w:r>
        <w:rPr>
          <w:bCs/>
          <w:sz w:val="24"/>
          <w:szCs w:val="24"/>
        </w:rPr>
        <w:t>, świetlice i kluby, w § 2707-</w:t>
      </w:r>
      <w:r w:rsidR="002F0C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Środki na dofinansowanie własnych zadań bieżących </w:t>
      </w:r>
      <w:r w:rsidR="005345E0">
        <w:rPr>
          <w:bCs/>
          <w:sz w:val="24"/>
          <w:szCs w:val="24"/>
        </w:rPr>
        <w:t>gmin, które</w:t>
      </w:r>
      <w:r>
        <w:rPr>
          <w:bCs/>
          <w:sz w:val="24"/>
          <w:szCs w:val="24"/>
        </w:rPr>
        <w:t xml:space="preserve"> były planowane do pozyskania z Europejskiego Funduszu Rozwoju Regio</w:t>
      </w:r>
      <w:r w:rsidR="005345E0">
        <w:rPr>
          <w:bCs/>
          <w:sz w:val="24"/>
          <w:szCs w:val="24"/>
        </w:rPr>
        <w:t>nalnego w ramach programu „ </w:t>
      </w:r>
      <w:r>
        <w:rPr>
          <w:bCs/>
          <w:sz w:val="24"/>
          <w:szCs w:val="24"/>
        </w:rPr>
        <w:t xml:space="preserve">Program Rozwoju Obszarów Wiejskich” z działania Odnowa i Rozwój Wsi- Oś 4 Leader, z działania wdrożenie lokalnych strategii rozwoju-małe projekty w kwocie 75.000,00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które po stronie wydatków były przeznaczone na zakup materiałów i </w:t>
      </w:r>
      <w:r w:rsidR="002F0CDB">
        <w:rPr>
          <w:bCs/>
          <w:sz w:val="24"/>
          <w:szCs w:val="24"/>
        </w:rPr>
        <w:t>wyposażenia z</w:t>
      </w:r>
      <w:r w:rsidR="005345E0">
        <w:rPr>
          <w:bCs/>
          <w:sz w:val="24"/>
          <w:szCs w:val="24"/>
        </w:rPr>
        <w:t xml:space="preserve"> przeznaczeniem na zadanie „ </w:t>
      </w:r>
      <w:r>
        <w:rPr>
          <w:bCs/>
          <w:sz w:val="24"/>
          <w:szCs w:val="24"/>
        </w:rPr>
        <w:t xml:space="preserve">Ośrodek Edukacji Regionalnej i Promocji w </w:t>
      </w:r>
      <w:r w:rsidR="002F0CDB">
        <w:rPr>
          <w:bCs/>
          <w:sz w:val="24"/>
          <w:szCs w:val="24"/>
        </w:rPr>
        <w:t xml:space="preserve">Czyżewie”. </w:t>
      </w:r>
    </w:p>
    <w:p w:rsidR="00B2111D" w:rsidRDefault="00B2111D" w:rsidP="00D66E67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D66E67" w:rsidRDefault="00D66E67" w:rsidP="00D66E67">
      <w:pPr>
        <w:pStyle w:val="Tekstpodstawowy"/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0E4313">
        <w:rPr>
          <w:b/>
          <w:bCs/>
          <w:sz w:val="24"/>
          <w:szCs w:val="24"/>
          <w:u w:val="single"/>
        </w:rPr>
        <w:t xml:space="preserve">III. ZWIĘKSZENIE </w:t>
      </w:r>
      <w:proofErr w:type="gramStart"/>
      <w:r w:rsidRPr="000E4313">
        <w:rPr>
          <w:b/>
          <w:bCs/>
          <w:sz w:val="24"/>
          <w:szCs w:val="24"/>
          <w:u w:val="single"/>
        </w:rPr>
        <w:t>PLANIE  WYDATKÓW</w:t>
      </w:r>
      <w:proofErr w:type="gramEnd"/>
      <w:r w:rsidRPr="000E4313">
        <w:rPr>
          <w:b/>
          <w:bCs/>
          <w:sz w:val="24"/>
          <w:szCs w:val="24"/>
          <w:u w:val="single"/>
        </w:rPr>
        <w:t xml:space="preserve"> NASTĄPIŁO </w:t>
      </w:r>
    </w:p>
    <w:p w:rsidR="00D66E67" w:rsidRDefault="00D66E67" w:rsidP="00D66E67">
      <w:pPr>
        <w:pStyle w:val="Tekstpodstawowy"/>
        <w:spacing w:line="360" w:lineRule="auto"/>
        <w:jc w:val="both"/>
        <w:rPr>
          <w:sz w:val="24"/>
          <w:szCs w:val="24"/>
        </w:rPr>
      </w:pPr>
      <w:r w:rsidRPr="00BD1FF8">
        <w:rPr>
          <w:sz w:val="24"/>
          <w:szCs w:val="24"/>
        </w:rPr>
        <w:t>-</w:t>
      </w:r>
      <w:r>
        <w:rPr>
          <w:sz w:val="24"/>
          <w:szCs w:val="24"/>
        </w:rPr>
        <w:t xml:space="preserve"> w dziale 600- Transport i łączność, rozdziale 60016- Drogi publiczne gminne, w § 6050- Wydatki inwestycyjne jednostek </w:t>
      </w:r>
      <w:r w:rsidR="002F0CDB">
        <w:rPr>
          <w:sz w:val="24"/>
          <w:szCs w:val="24"/>
        </w:rPr>
        <w:t>budżetowych o</w:t>
      </w:r>
      <w:r>
        <w:rPr>
          <w:sz w:val="24"/>
          <w:szCs w:val="24"/>
        </w:rPr>
        <w:t xml:space="preserve"> kwotę  200.000,00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 przeznaczeniem na wydatki inwestycyjne na drogach </w:t>
      </w:r>
      <w:r w:rsidR="002F0CDB">
        <w:rPr>
          <w:sz w:val="24"/>
          <w:szCs w:val="24"/>
        </w:rPr>
        <w:t>gminnych,</w:t>
      </w:r>
    </w:p>
    <w:p w:rsidR="00D66E67" w:rsidRDefault="00D66E67" w:rsidP="00D66E67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A66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dziale 750- Administracja publiczna, rozdziale 75023- Urzędy gmin, w § 4270- zakup usług </w:t>
      </w:r>
      <w:r w:rsidR="002F0CDB">
        <w:rPr>
          <w:sz w:val="24"/>
          <w:szCs w:val="24"/>
        </w:rPr>
        <w:t>remontowych o</w:t>
      </w:r>
      <w:r>
        <w:rPr>
          <w:sz w:val="24"/>
          <w:szCs w:val="24"/>
        </w:rPr>
        <w:t xml:space="preserve"> kwotę  50.000,00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 przeznaczeniem na remont Urzędu Miejskiego w </w:t>
      </w:r>
      <w:r w:rsidR="005345E0">
        <w:rPr>
          <w:sz w:val="24"/>
          <w:szCs w:val="24"/>
        </w:rPr>
        <w:t>Czyżewie,</w:t>
      </w:r>
    </w:p>
    <w:p w:rsidR="00D66E67" w:rsidRDefault="00D66E67" w:rsidP="00D66E67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dziele 754- Bezpieczeństwo publiczne i ochrona przeciwpożarowa, rozdziału 75411- Komendy powiatowe Państwowej Straży Pożarnej w § 3000- Wpłaty jednoste</w:t>
      </w:r>
      <w:r w:rsidR="005345E0">
        <w:rPr>
          <w:sz w:val="24"/>
          <w:szCs w:val="24"/>
        </w:rPr>
        <w:t>k na państwowy fundusz celowy o </w:t>
      </w:r>
      <w:r>
        <w:rPr>
          <w:sz w:val="24"/>
          <w:szCs w:val="24"/>
        </w:rPr>
        <w:t xml:space="preserve">kwotę 25.000,00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D66E67" w:rsidRDefault="00D66E67" w:rsidP="00D66E67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A66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dziele 801- Oświata i wychowanie, rozdziału 80101- Szkoły podstawowe, w § 4010- Wynagrodzenia osobowe </w:t>
      </w:r>
      <w:r w:rsidR="00B2111D">
        <w:rPr>
          <w:sz w:val="24"/>
          <w:szCs w:val="24"/>
        </w:rPr>
        <w:t>pracowników o</w:t>
      </w:r>
      <w:r>
        <w:rPr>
          <w:sz w:val="24"/>
          <w:szCs w:val="24"/>
        </w:rPr>
        <w:t xml:space="preserve"> kwotę 30.000,00 </w:t>
      </w:r>
      <w:proofErr w:type="gramStart"/>
      <w:r>
        <w:rPr>
          <w:sz w:val="24"/>
          <w:szCs w:val="24"/>
        </w:rPr>
        <w:t>zł ,</w:t>
      </w:r>
      <w:proofErr w:type="gramEnd"/>
    </w:p>
    <w:p w:rsidR="00D66E67" w:rsidRDefault="00D66E67" w:rsidP="00D66E67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A6620">
        <w:rPr>
          <w:sz w:val="24"/>
          <w:szCs w:val="24"/>
        </w:rPr>
        <w:t xml:space="preserve"> </w:t>
      </w:r>
      <w:r>
        <w:rPr>
          <w:sz w:val="24"/>
          <w:szCs w:val="24"/>
        </w:rPr>
        <w:t>dziele 801- Oświata i wychowanie, rozdziału 80101- Szkoły podstawowe, w § 4110-</w:t>
      </w:r>
      <w:r w:rsidR="00B211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Składki na ubezpieczenia </w:t>
      </w:r>
      <w:r w:rsidR="00B2111D">
        <w:rPr>
          <w:sz w:val="24"/>
          <w:szCs w:val="24"/>
        </w:rPr>
        <w:t>społeczne o</w:t>
      </w:r>
      <w:r>
        <w:rPr>
          <w:sz w:val="24"/>
          <w:szCs w:val="24"/>
        </w:rPr>
        <w:t xml:space="preserve"> kwotę 9.400,00 </w:t>
      </w:r>
      <w:proofErr w:type="gramStart"/>
      <w:r>
        <w:rPr>
          <w:sz w:val="24"/>
          <w:szCs w:val="24"/>
        </w:rPr>
        <w:t>zł ,</w:t>
      </w:r>
      <w:proofErr w:type="gramEnd"/>
    </w:p>
    <w:p w:rsidR="00D66E67" w:rsidRDefault="00D66E67" w:rsidP="00D66E67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A66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dziele 801- Oświata i wychowanie, rozdziału 80110- Gimnazja, w § 4010- Wynagrodzenia osobowe </w:t>
      </w:r>
      <w:r w:rsidR="00B2111D">
        <w:rPr>
          <w:sz w:val="24"/>
          <w:szCs w:val="24"/>
        </w:rPr>
        <w:t>pracowników o</w:t>
      </w:r>
      <w:r>
        <w:rPr>
          <w:sz w:val="24"/>
          <w:szCs w:val="24"/>
        </w:rPr>
        <w:t xml:space="preserve"> kwotę 20.000,00 </w:t>
      </w:r>
      <w:proofErr w:type="gramStart"/>
      <w:r w:rsidR="00B2111D">
        <w:rPr>
          <w:sz w:val="24"/>
          <w:szCs w:val="24"/>
        </w:rPr>
        <w:t>zł</w:t>
      </w:r>
      <w:proofErr w:type="gramEnd"/>
      <w:r w:rsidR="00B2111D">
        <w:rPr>
          <w:sz w:val="24"/>
          <w:szCs w:val="24"/>
        </w:rPr>
        <w:t>,</w:t>
      </w:r>
    </w:p>
    <w:p w:rsidR="00D66E67" w:rsidRDefault="00D66E67" w:rsidP="00D66E67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A6620">
        <w:rPr>
          <w:sz w:val="24"/>
          <w:szCs w:val="24"/>
        </w:rPr>
        <w:t xml:space="preserve"> </w:t>
      </w:r>
      <w:r>
        <w:rPr>
          <w:sz w:val="24"/>
          <w:szCs w:val="24"/>
        </w:rPr>
        <w:t>dziele 801- Oświata i wychowanie, rozdziału 80110-</w:t>
      </w:r>
      <w:r w:rsidR="00B2111D">
        <w:rPr>
          <w:sz w:val="24"/>
          <w:szCs w:val="24"/>
        </w:rPr>
        <w:t xml:space="preserve"> </w:t>
      </w:r>
      <w:r>
        <w:rPr>
          <w:sz w:val="24"/>
          <w:szCs w:val="24"/>
        </w:rPr>
        <w:t>Gimnazja w § 4110-</w:t>
      </w:r>
      <w:r w:rsidR="00B211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Składki na ubezpieczenia </w:t>
      </w:r>
      <w:r w:rsidR="00B2111D">
        <w:rPr>
          <w:sz w:val="24"/>
          <w:szCs w:val="24"/>
        </w:rPr>
        <w:t>społeczne o</w:t>
      </w:r>
      <w:r>
        <w:rPr>
          <w:sz w:val="24"/>
          <w:szCs w:val="24"/>
        </w:rPr>
        <w:t xml:space="preserve"> kwotę 10.000,00 </w:t>
      </w:r>
      <w:proofErr w:type="gramStart"/>
      <w:r w:rsidR="00B2111D">
        <w:rPr>
          <w:sz w:val="24"/>
          <w:szCs w:val="24"/>
        </w:rPr>
        <w:t>zł</w:t>
      </w:r>
      <w:proofErr w:type="gramEnd"/>
      <w:r w:rsidR="00B2111D">
        <w:rPr>
          <w:sz w:val="24"/>
          <w:szCs w:val="24"/>
        </w:rPr>
        <w:t>,</w:t>
      </w:r>
    </w:p>
    <w:p w:rsidR="00D66E67" w:rsidRDefault="00D66E67" w:rsidP="00D66E67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w dziale 921 -</w:t>
      </w:r>
      <w:r w:rsidRPr="004014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Kultura i ochrona dziedzictwa narodowego, rozdziale 92109-</w:t>
      </w:r>
      <w:r w:rsidR="00B2111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Domy i </w:t>
      </w:r>
      <w:r w:rsidR="00B2111D">
        <w:rPr>
          <w:bCs/>
          <w:sz w:val="24"/>
          <w:szCs w:val="24"/>
        </w:rPr>
        <w:t>ośrodki kultury</w:t>
      </w:r>
      <w:r>
        <w:rPr>
          <w:bCs/>
          <w:sz w:val="24"/>
          <w:szCs w:val="24"/>
        </w:rPr>
        <w:t xml:space="preserve">, świetlice i kluby, § 4210- Zakup materiałów i wyposażenia w kwocie 175.000,00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 przeznaczeniem na </w:t>
      </w:r>
      <w:r w:rsidR="00B2111D">
        <w:rPr>
          <w:bCs/>
          <w:sz w:val="24"/>
          <w:szCs w:val="24"/>
        </w:rPr>
        <w:t>realizację zadania</w:t>
      </w:r>
      <w:r>
        <w:rPr>
          <w:bCs/>
          <w:sz w:val="24"/>
          <w:szCs w:val="24"/>
        </w:rPr>
        <w:t xml:space="preserve"> „ Ośrodek Edukacji Regionalnej i Promocji w Czyżewie”, </w:t>
      </w:r>
    </w:p>
    <w:p w:rsidR="00D66E67" w:rsidRDefault="00D66E67" w:rsidP="00D66E67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dziale 921 -</w:t>
      </w:r>
      <w:r w:rsidRPr="004014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Kultura i ochrona dziedzictwa narodowego, rozdziale 92109-</w:t>
      </w:r>
      <w:r w:rsidR="00B2111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Domy i </w:t>
      </w:r>
      <w:r w:rsidR="00B2111D">
        <w:rPr>
          <w:bCs/>
          <w:sz w:val="24"/>
          <w:szCs w:val="24"/>
        </w:rPr>
        <w:t>ośrodki kultury</w:t>
      </w:r>
      <w:r>
        <w:rPr>
          <w:bCs/>
          <w:sz w:val="24"/>
          <w:szCs w:val="24"/>
        </w:rPr>
        <w:t xml:space="preserve">, świetlice i kluby, § 4219- Zakup materiałów i wyposażenia w kwocie 2.000,00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 przeznaczeniem na realizację projektu: „Wyposażenie świetlicy wiejskiej w Siennicy </w:t>
      </w:r>
      <w:proofErr w:type="spellStart"/>
      <w:r>
        <w:rPr>
          <w:bCs/>
          <w:sz w:val="24"/>
          <w:szCs w:val="24"/>
        </w:rPr>
        <w:t>Lipusach</w:t>
      </w:r>
      <w:proofErr w:type="spellEnd"/>
      <w:r>
        <w:rPr>
          <w:bCs/>
          <w:sz w:val="24"/>
          <w:szCs w:val="24"/>
        </w:rPr>
        <w:t xml:space="preserve">”, </w:t>
      </w:r>
    </w:p>
    <w:p w:rsidR="00D66E67" w:rsidRDefault="00D66E67" w:rsidP="00D66E67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dziale 921 -</w:t>
      </w:r>
      <w:r w:rsidRPr="004014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Kultura i ochrona dziedzictwa narodowego, rozdziale 92109-</w:t>
      </w:r>
      <w:r w:rsidR="00B2111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Domy i </w:t>
      </w:r>
      <w:r w:rsidR="00B2111D">
        <w:rPr>
          <w:bCs/>
          <w:sz w:val="24"/>
          <w:szCs w:val="24"/>
        </w:rPr>
        <w:t>ośrodki kultury</w:t>
      </w:r>
      <w:r>
        <w:rPr>
          <w:bCs/>
          <w:sz w:val="24"/>
          <w:szCs w:val="24"/>
        </w:rPr>
        <w:t xml:space="preserve">, świetlice i kluby, § 6059- Wydatki inwestycyjne jednostek </w:t>
      </w:r>
      <w:r w:rsidR="00B2111D">
        <w:rPr>
          <w:bCs/>
          <w:sz w:val="24"/>
          <w:szCs w:val="24"/>
        </w:rPr>
        <w:t>budżetowych w</w:t>
      </w:r>
      <w:r>
        <w:rPr>
          <w:bCs/>
          <w:sz w:val="24"/>
          <w:szCs w:val="24"/>
        </w:rPr>
        <w:t xml:space="preserve"> kwocie 214.300,00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</w:t>
      </w:r>
      <w:r w:rsidR="005345E0">
        <w:rPr>
          <w:bCs/>
          <w:sz w:val="24"/>
          <w:szCs w:val="24"/>
        </w:rPr>
        <w:t>z </w:t>
      </w:r>
      <w:r>
        <w:rPr>
          <w:bCs/>
          <w:sz w:val="24"/>
          <w:szCs w:val="24"/>
        </w:rPr>
        <w:t xml:space="preserve">przeznaczeniem na </w:t>
      </w:r>
      <w:r w:rsidR="00B2111D">
        <w:rPr>
          <w:bCs/>
          <w:sz w:val="24"/>
          <w:szCs w:val="24"/>
        </w:rPr>
        <w:t>realizację zadania inwestycyjne</w:t>
      </w:r>
      <w:r>
        <w:rPr>
          <w:bCs/>
          <w:sz w:val="24"/>
          <w:szCs w:val="24"/>
        </w:rPr>
        <w:t>: „Re</w:t>
      </w:r>
      <w:r w:rsidR="005345E0">
        <w:rPr>
          <w:bCs/>
          <w:sz w:val="24"/>
          <w:szCs w:val="24"/>
        </w:rPr>
        <w:t>mont świetlicy wiejskiej wraz z </w:t>
      </w:r>
      <w:r>
        <w:rPr>
          <w:bCs/>
          <w:sz w:val="24"/>
          <w:szCs w:val="24"/>
        </w:rPr>
        <w:t xml:space="preserve">wyposażeniem w miejscowościach Dmochy Wochy, Kaczyn Herbaty, Dąbrowa Nowa Wieś ”.  </w:t>
      </w:r>
    </w:p>
    <w:p w:rsidR="00D66E67" w:rsidRDefault="00D66E67" w:rsidP="00D66E67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A6620">
        <w:rPr>
          <w:sz w:val="24"/>
          <w:szCs w:val="24"/>
        </w:rPr>
        <w:t xml:space="preserve"> </w:t>
      </w:r>
      <w:r>
        <w:rPr>
          <w:sz w:val="24"/>
          <w:szCs w:val="24"/>
        </w:rPr>
        <w:t>w dziale 921 -</w:t>
      </w:r>
      <w:r w:rsidRPr="004014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Kultura i ochrona dziedzictwa narodowego, rozdziale 92109-</w:t>
      </w:r>
      <w:r w:rsidR="00B2111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Domy i </w:t>
      </w:r>
      <w:r w:rsidR="00B2111D">
        <w:rPr>
          <w:bCs/>
          <w:sz w:val="24"/>
          <w:szCs w:val="24"/>
        </w:rPr>
        <w:t>ośrodki kultury</w:t>
      </w:r>
      <w:r>
        <w:rPr>
          <w:bCs/>
          <w:sz w:val="24"/>
          <w:szCs w:val="24"/>
        </w:rPr>
        <w:t xml:space="preserve">, świetlice i kluby, § 6050- Wydatki inwestycyjne jednostek </w:t>
      </w:r>
      <w:r w:rsidR="00B2111D">
        <w:rPr>
          <w:bCs/>
          <w:sz w:val="24"/>
          <w:szCs w:val="24"/>
        </w:rPr>
        <w:t>budżetowych w</w:t>
      </w:r>
      <w:r w:rsidR="005345E0">
        <w:rPr>
          <w:bCs/>
          <w:sz w:val="24"/>
          <w:szCs w:val="24"/>
        </w:rPr>
        <w:t xml:space="preserve"> kwocie 12.000,00 </w:t>
      </w:r>
      <w:proofErr w:type="gramStart"/>
      <w:r w:rsidR="005345E0">
        <w:rPr>
          <w:bCs/>
          <w:sz w:val="24"/>
          <w:szCs w:val="24"/>
        </w:rPr>
        <w:t>zł</w:t>
      </w:r>
      <w:proofErr w:type="gramEnd"/>
      <w:r w:rsidR="005345E0">
        <w:rPr>
          <w:bCs/>
          <w:sz w:val="24"/>
          <w:szCs w:val="24"/>
        </w:rPr>
        <w:t>, z </w:t>
      </w:r>
      <w:r>
        <w:rPr>
          <w:bCs/>
          <w:sz w:val="24"/>
          <w:szCs w:val="24"/>
        </w:rPr>
        <w:t xml:space="preserve">przeznaczeniem na </w:t>
      </w:r>
      <w:r w:rsidR="00B2111D">
        <w:rPr>
          <w:bCs/>
          <w:sz w:val="24"/>
          <w:szCs w:val="24"/>
        </w:rPr>
        <w:t>realizację dwóch</w:t>
      </w:r>
      <w:r>
        <w:rPr>
          <w:bCs/>
          <w:sz w:val="24"/>
          <w:szCs w:val="24"/>
        </w:rPr>
        <w:t xml:space="preserve"> zadań </w:t>
      </w:r>
      <w:r w:rsidR="00B2111D">
        <w:rPr>
          <w:bCs/>
          <w:sz w:val="24"/>
          <w:szCs w:val="24"/>
        </w:rPr>
        <w:t>inwestycyjnych: „</w:t>
      </w:r>
      <w:r>
        <w:rPr>
          <w:bCs/>
          <w:sz w:val="24"/>
          <w:szCs w:val="24"/>
        </w:rPr>
        <w:t xml:space="preserve">Rozbudowa i remont świetlicy wiejskiej w Kaczynie Starym ” i „ Zagospodarowanie terenu przy świetlicy wiejskiej w miejscowości Dmochy </w:t>
      </w:r>
      <w:r w:rsidR="00B2111D">
        <w:rPr>
          <w:bCs/>
          <w:sz w:val="24"/>
          <w:szCs w:val="24"/>
        </w:rPr>
        <w:t xml:space="preserve">Wochy”.  </w:t>
      </w:r>
    </w:p>
    <w:p w:rsidR="00D66E67" w:rsidRDefault="00D66E67" w:rsidP="00D66E67">
      <w:pPr>
        <w:pStyle w:val="Tekstpodstawowy2"/>
        <w:spacing w:line="360" w:lineRule="auto"/>
        <w:jc w:val="both"/>
        <w:rPr>
          <w:b/>
          <w:bCs/>
          <w:u w:val="single"/>
        </w:rPr>
      </w:pPr>
    </w:p>
    <w:p w:rsidR="00D66E67" w:rsidRDefault="00D66E67" w:rsidP="00D66E67">
      <w:pPr>
        <w:pStyle w:val="Tekstpodstawowy2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IV. PRZENIESIENIA </w:t>
      </w:r>
      <w:proofErr w:type="gramStart"/>
      <w:r>
        <w:rPr>
          <w:b/>
          <w:bCs/>
          <w:u w:val="single"/>
        </w:rPr>
        <w:t>W  PLANIE</w:t>
      </w:r>
      <w:proofErr w:type="gramEnd"/>
      <w:r>
        <w:rPr>
          <w:b/>
          <w:bCs/>
          <w:u w:val="single"/>
        </w:rPr>
        <w:t xml:space="preserve"> WYDATKÓW  :</w:t>
      </w:r>
    </w:p>
    <w:p w:rsidR="00D66E67" w:rsidRDefault="00D66E67" w:rsidP="00D66E67">
      <w:pPr>
        <w:pStyle w:val="Tekstpodstawowy"/>
        <w:spacing w:line="360" w:lineRule="auto"/>
        <w:jc w:val="both"/>
        <w:rPr>
          <w:sz w:val="24"/>
          <w:szCs w:val="24"/>
        </w:rPr>
      </w:pPr>
      <w:r w:rsidRPr="00BD1FF8">
        <w:rPr>
          <w:sz w:val="24"/>
          <w:szCs w:val="24"/>
        </w:rPr>
        <w:t>-</w:t>
      </w:r>
      <w:r>
        <w:rPr>
          <w:sz w:val="24"/>
          <w:szCs w:val="24"/>
        </w:rPr>
        <w:t xml:space="preserve"> środki działu 600- Transport i łączność, rozdziału 60014- Drogi publiczne powiatowe, z §6300 –Dotacja celowa na pomoc finansową udzieloną między jednostkami samorządu terytorialnego na dofinansowanie własnych zadań inwestycyjnych i zakupów </w:t>
      </w:r>
      <w:r w:rsidR="00B2111D">
        <w:rPr>
          <w:sz w:val="24"/>
          <w:szCs w:val="24"/>
        </w:rPr>
        <w:t>inwestycyjnych na</w:t>
      </w:r>
      <w:r w:rsidR="005345E0">
        <w:rPr>
          <w:sz w:val="24"/>
          <w:szCs w:val="24"/>
        </w:rPr>
        <w:t xml:space="preserve"> realizację zadania „ </w:t>
      </w:r>
      <w:r>
        <w:rPr>
          <w:sz w:val="24"/>
          <w:szCs w:val="24"/>
        </w:rPr>
        <w:t xml:space="preserve">Przebudowa drogi powiatowej Nr </w:t>
      </w:r>
      <w:proofErr w:type="spellStart"/>
      <w:r>
        <w:rPr>
          <w:sz w:val="24"/>
          <w:szCs w:val="24"/>
        </w:rPr>
        <w:t>2056B</w:t>
      </w:r>
      <w:proofErr w:type="spellEnd"/>
      <w:r>
        <w:rPr>
          <w:sz w:val="24"/>
          <w:szCs w:val="24"/>
        </w:rPr>
        <w:t xml:space="preserve"> Rosochate Kościelne - Miodusy Stok na długości </w:t>
      </w:r>
      <w:smartTag w:uri="urn:schemas-microsoft-com:office:smarttags" w:element="metricconverter">
        <w:smartTagPr>
          <w:attr w:name="ProductID" w:val="6,433 km"/>
        </w:smartTagPr>
        <w:r>
          <w:rPr>
            <w:sz w:val="24"/>
            <w:szCs w:val="24"/>
          </w:rPr>
          <w:t xml:space="preserve">6,433 </w:t>
        </w:r>
        <w:proofErr w:type="gramStart"/>
        <w:r>
          <w:rPr>
            <w:sz w:val="24"/>
            <w:szCs w:val="24"/>
          </w:rPr>
          <w:t>km</w:t>
        </w:r>
      </w:smartTag>
      <w:r>
        <w:rPr>
          <w:sz w:val="24"/>
          <w:szCs w:val="24"/>
        </w:rPr>
        <w:t>”  w</w:t>
      </w:r>
      <w:proofErr w:type="gramEnd"/>
      <w:r>
        <w:rPr>
          <w:sz w:val="24"/>
          <w:szCs w:val="24"/>
        </w:rPr>
        <w:t xml:space="preserve"> kwocie 180.692,00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przeniesiono do działu 600- Transport i </w:t>
      </w:r>
      <w:r w:rsidR="00B2111D">
        <w:rPr>
          <w:sz w:val="24"/>
          <w:szCs w:val="24"/>
        </w:rPr>
        <w:t>łączność, rozdziału</w:t>
      </w:r>
      <w:r>
        <w:rPr>
          <w:sz w:val="24"/>
          <w:szCs w:val="24"/>
        </w:rPr>
        <w:t xml:space="preserve"> 60016-</w:t>
      </w:r>
      <w:r w:rsidR="00B211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Drogi publiczne gminne z przeznaczeniem na wydatki inwestycyjne na drogach </w:t>
      </w:r>
      <w:r w:rsidR="00B2111D">
        <w:rPr>
          <w:sz w:val="24"/>
          <w:szCs w:val="24"/>
        </w:rPr>
        <w:t>gminnych w</w:t>
      </w:r>
      <w:r>
        <w:rPr>
          <w:sz w:val="24"/>
          <w:szCs w:val="24"/>
        </w:rPr>
        <w:t xml:space="preserve"> kwocie 180.000,00 </w:t>
      </w:r>
      <w:proofErr w:type="gramStart"/>
      <w:r>
        <w:rPr>
          <w:sz w:val="24"/>
          <w:szCs w:val="24"/>
        </w:rPr>
        <w:t xml:space="preserve">zł , </w:t>
      </w:r>
      <w:proofErr w:type="gramEnd"/>
      <w:r>
        <w:rPr>
          <w:sz w:val="24"/>
          <w:szCs w:val="24"/>
        </w:rPr>
        <w:t>oraz do działu 801- Oświata i wychowanie , rozdz</w:t>
      </w:r>
      <w:r w:rsidR="005345E0">
        <w:rPr>
          <w:sz w:val="24"/>
          <w:szCs w:val="24"/>
        </w:rPr>
        <w:t>iału 80101- Szkoły podstawowe z </w:t>
      </w:r>
      <w:r>
        <w:rPr>
          <w:sz w:val="24"/>
          <w:szCs w:val="24"/>
        </w:rPr>
        <w:t>przeznaczeniem na składki na ubezpieczenia społeczne kwocie</w:t>
      </w:r>
      <w:r w:rsidR="00B2111D">
        <w:rPr>
          <w:sz w:val="24"/>
          <w:szCs w:val="24"/>
        </w:rPr>
        <w:t xml:space="preserve"> 692, 00 zł</w:t>
      </w:r>
      <w:r>
        <w:rPr>
          <w:sz w:val="24"/>
          <w:szCs w:val="24"/>
        </w:rPr>
        <w:t>,</w:t>
      </w:r>
    </w:p>
    <w:p w:rsidR="00D66E67" w:rsidRDefault="00D66E67" w:rsidP="00D66E67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środki działu 921 -</w:t>
      </w:r>
      <w:r w:rsidRPr="004014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Kultura i ochrona dziedzictwa narodowego, rozdziale 92109-</w:t>
      </w:r>
      <w:r w:rsidR="00B2111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Domy i </w:t>
      </w:r>
      <w:r w:rsidR="00B2111D">
        <w:rPr>
          <w:bCs/>
          <w:sz w:val="24"/>
          <w:szCs w:val="24"/>
        </w:rPr>
        <w:t>ośrodki kultury</w:t>
      </w:r>
      <w:r>
        <w:rPr>
          <w:bCs/>
          <w:sz w:val="24"/>
          <w:szCs w:val="24"/>
        </w:rPr>
        <w:t xml:space="preserve">, świetlice i kluby, § 4219- Zakup materiałów i wyposażenia w kwocie 125.000,00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lastRenderedPageBreak/>
        <w:t xml:space="preserve">przeniesiono do </w:t>
      </w:r>
      <w:r>
        <w:rPr>
          <w:sz w:val="24"/>
          <w:szCs w:val="24"/>
        </w:rPr>
        <w:t>działu 921 -</w:t>
      </w:r>
      <w:r w:rsidRPr="004014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Kultura i ochrona dziedzictwa narodowego, rozdziale 92109-</w:t>
      </w:r>
      <w:r w:rsidR="00B2111D">
        <w:rPr>
          <w:bCs/>
          <w:sz w:val="24"/>
          <w:szCs w:val="24"/>
        </w:rPr>
        <w:t xml:space="preserve"> </w:t>
      </w:r>
      <w:r w:rsidR="005345E0">
        <w:rPr>
          <w:bCs/>
          <w:sz w:val="24"/>
          <w:szCs w:val="24"/>
        </w:rPr>
        <w:t>Domy i </w:t>
      </w:r>
      <w:r w:rsidR="00B2111D">
        <w:rPr>
          <w:bCs/>
          <w:sz w:val="24"/>
          <w:szCs w:val="24"/>
        </w:rPr>
        <w:t>ośrodki kultury</w:t>
      </w:r>
      <w:r>
        <w:rPr>
          <w:bCs/>
          <w:sz w:val="24"/>
          <w:szCs w:val="24"/>
        </w:rPr>
        <w:t xml:space="preserve">, świetlice i kluby, § 4210- zakup materiałów i wyposażenia z przeznaczeniem na </w:t>
      </w:r>
      <w:r w:rsidR="00B2111D">
        <w:rPr>
          <w:bCs/>
          <w:sz w:val="24"/>
          <w:szCs w:val="24"/>
        </w:rPr>
        <w:t>realizację zadania</w:t>
      </w:r>
      <w:r>
        <w:rPr>
          <w:bCs/>
          <w:sz w:val="24"/>
          <w:szCs w:val="24"/>
        </w:rPr>
        <w:t xml:space="preserve"> „ Ośrodek Edukacji Regionalnej i Promocji w </w:t>
      </w:r>
      <w:r w:rsidR="00B2111D">
        <w:rPr>
          <w:bCs/>
          <w:sz w:val="24"/>
          <w:szCs w:val="24"/>
        </w:rPr>
        <w:t>Czyżewie” w</w:t>
      </w:r>
      <w:r>
        <w:rPr>
          <w:bCs/>
          <w:sz w:val="24"/>
          <w:szCs w:val="24"/>
        </w:rPr>
        <w:t xml:space="preserve"> kwocie 125.000,00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</w:t>
      </w:r>
    </w:p>
    <w:p w:rsidR="00D66E67" w:rsidRPr="0053194D" w:rsidRDefault="00D66E67" w:rsidP="00D66E67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AA66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środki działu 926- Kultura </w:t>
      </w:r>
      <w:r w:rsidR="00B2111D">
        <w:rPr>
          <w:bCs/>
          <w:sz w:val="24"/>
          <w:szCs w:val="24"/>
        </w:rPr>
        <w:t xml:space="preserve">fizyczna, </w:t>
      </w:r>
      <w:r>
        <w:rPr>
          <w:bCs/>
          <w:sz w:val="24"/>
          <w:szCs w:val="24"/>
        </w:rPr>
        <w:t xml:space="preserve">rozdziału 92605- Zadania w zakresie kultury fizycznej § 2360- dotacje celowe z budżetu jednostki samorządu terytorialnego, udzielone z trybie art. 221 ustawy, na finansowanie lub dofinansowanie zadań zleconych do realizacji organizacjom prowadzącym działalność pożytku </w:t>
      </w:r>
      <w:r w:rsidR="00B2111D">
        <w:rPr>
          <w:bCs/>
          <w:sz w:val="24"/>
          <w:szCs w:val="24"/>
        </w:rPr>
        <w:t>publicznego w</w:t>
      </w:r>
      <w:r>
        <w:rPr>
          <w:bCs/>
          <w:sz w:val="24"/>
          <w:szCs w:val="24"/>
        </w:rPr>
        <w:t xml:space="preserve"> kwocie 50.000,00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 przeniesiono do § 2820- Dotacja celowa na finansowanie lub dofinansowanie zadań zleconych do realizacji </w:t>
      </w:r>
      <w:r w:rsidR="00B2111D">
        <w:rPr>
          <w:bCs/>
          <w:sz w:val="24"/>
          <w:szCs w:val="24"/>
        </w:rPr>
        <w:t>stowarzyszeniem w</w:t>
      </w:r>
      <w:r>
        <w:rPr>
          <w:bCs/>
          <w:sz w:val="24"/>
          <w:szCs w:val="24"/>
        </w:rPr>
        <w:t xml:space="preserve"> kwocie 50.000,00</w:t>
      </w:r>
      <w:r w:rsidR="00B2111D">
        <w:rPr>
          <w:bCs/>
          <w:sz w:val="24"/>
          <w:szCs w:val="24"/>
        </w:rPr>
        <w:t> 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.</w:t>
      </w:r>
    </w:p>
    <w:p w:rsidR="00D66E67" w:rsidRDefault="00B2111D" w:rsidP="00B2111D">
      <w:pPr>
        <w:pStyle w:val="Podpis"/>
      </w:pPr>
      <w:r>
        <w:t>Przewodniczący Rady Miejskiej</w:t>
      </w:r>
    </w:p>
    <w:p w:rsidR="00B2111D" w:rsidRDefault="00B2111D" w:rsidP="00B2111D">
      <w:pPr>
        <w:pStyle w:val="Podpis"/>
      </w:pPr>
      <w:r>
        <w:t>Witold Sienicki</w:t>
      </w:r>
    </w:p>
    <w:sectPr w:rsidR="00B2111D" w:rsidSect="008F65B8">
      <w:pgSz w:w="11906" w:h="16838"/>
      <w:pgMar w:top="1418" w:right="851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2C" w:rsidRDefault="0045382C">
      <w:r>
        <w:separator/>
      </w:r>
    </w:p>
  </w:endnote>
  <w:endnote w:type="continuationSeparator" w:id="0">
    <w:p w:rsidR="0045382C" w:rsidRDefault="0045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10" w:rsidRDefault="00B01E10">
    <w:pPr>
      <w:pStyle w:val="Stopka"/>
      <w:jc w:val="right"/>
    </w:pPr>
    <w:fldSimple w:instr=" SAVEDATE  \* MERGEFORMAT ">
      <w:r>
        <w:rPr>
          <w:noProof/>
        </w:rPr>
        <w:t>2012-03-28 12:26:00</w:t>
      </w:r>
    </w:fldSimple>
  </w:p>
  <w:p w:rsidR="00B01E10" w:rsidRDefault="00B01E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2C" w:rsidRDefault="0045382C">
      <w:r>
        <w:separator/>
      </w:r>
    </w:p>
  </w:footnote>
  <w:footnote w:type="continuationSeparator" w:id="0">
    <w:p w:rsidR="0045382C" w:rsidRDefault="00453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B0A"/>
    <w:multiLevelType w:val="hybridMultilevel"/>
    <w:tmpl w:val="E540690C"/>
    <w:lvl w:ilvl="0" w:tplc="834C750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14D72467"/>
    <w:multiLevelType w:val="multilevel"/>
    <w:tmpl w:val="786AE3FA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rFonts w:hint="default"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  <w:rPr>
        <w:rFonts w:hint="default"/>
      </w:r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2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1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3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  <w:num w:numId="17">
    <w:abstractNumId w:val="1"/>
  </w:num>
  <w:num w:numId="18">
    <w:abstractNumId w:val="6"/>
  </w:num>
  <w:num w:numId="19">
    <w:abstractNumId w:val="0"/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3BD"/>
    <w:rsid w:val="002F0CDB"/>
    <w:rsid w:val="0045382C"/>
    <w:rsid w:val="005139CA"/>
    <w:rsid w:val="005345E0"/>
    <w:rsid w:val="00591E9E"/>
    <w:rsid w:val="008F193B"/>
    <w:rsid w:val="008F65B8"/>
    <w:rsid w:val="009B2F1E"/>
    <w:rsid w:val="009D13BD"/>
    <w:rsid w:val="00A02E6C"/>
    <w:rsid w:val="00AA6620"/>
    <w:rsid w:val="00AC5761"/>
    <w:rsid w:val="00AD5F90"/>
    <w:rsid w:val="00B01E10"/>
    <w:rsid w:val="00B2111D"/>
    <w:rsid w:val="00B71D85"/>
    <w:rsid w:val="00BB4A9B"/>
    <w:rsid w:val="00C41471"/>
    <w:rsid w:val="00C61CFA"/>
    <w:rsid w:val="00D66E67"/>
    <w:rsid w:val="00E3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E6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1471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C4147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4147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C41471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C4147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C4147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C4147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C41471"/>
    <w:pPr>
      <w:numPr>
        <w:ilvl w:val="3"/>
        <w:numId w:val="17"/>
      </w:numPr>
    </w:pPr>
  </w:style>
  <w:style w:type="paragraph" w:customStyle="1" w:styleId="ust">
    <w:name w:val="ust."/>
    <w:autoRedefine/>
    <w:rsid w:val="00C4147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C41471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C41471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C4147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C41471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C414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4147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C41471"/>
    <w:pPr>
      <w:ind w:left="1843" w:hanging="425"/>
    </w:pPr>
  </w:style>
  <w:style w:type="paragraph" w:styleId="Tekstpodstawowywcity2">
    <w:name w:val="Body Text Indent 2"/>
    <w:basedOn w:val="Normalny"/>
    <w:semiHidden/>
    <w:rsid w:val="00C41471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C41471"/>
    <w:pPr>
      <w:ind w:left="1843" w:hanging="709"/>
    </w:pPr>
  </w:style>
  <w:style w:type="character" w:styleId="Uwydatnienie">
    <w:name w:val="Emphasis"/>
    <w:basedOn w:val="Domylnaczcionkaakapitu"/>
    <w:qFormat/>
    <w:rsid w:val="00C41471"/>
    <w:rPr>
      <w:i/>
    </w:rPr>
  </w:style>
  <w:style w:type="paragraph" w:customStyle="1" w:styleId="za">
    <w:name w:val="zał"/>
    <w:basedOn w:val="Nagwek1"/>
    <w:autoRedefine/>
    <w:rsid w:val="00C4147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C4147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C41471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C4147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C41471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C41471"/>
    <w:pPr>
      <w:numPr>
        <w:ilvl w:val="1"/>
      </w:numPr>
    </w:pPr>
  </w:style>
  <w:style w:type="paragraph" w:customStyle="1" w:styleId="zmwu">
    <w:name w:val="zm_w_§_§_u"/>
    <w:basedOn w:val="zmw1"/>
    <w:autoRedefine/>
    <w:rsid w:val="00C41471"/>
    <w:pPr>
      <w:numPr>
        <w:ilvl w:val="2"/>
      </w:numPr>
    </w:pPr>
  </w:style>
  <w:style w:type="paragraph" w:customStyle="1" w:styleId="zmwp">
    <w:name w:val="zm_w_§_§_p"/>
    <w:basedOn w:val="zmwu"/>
    <w:rsid w:val="00C41471"/>
    <w:pPr>
      <w:numPr>
        <w:ilvl w:val="3"/>
      </w:numPr>
    </w:pPr>
  </w:style>
  <w:style w:type="paragraph" w:customStyle="1" w:styleId="zmwl">
    <w:name w:val="zm_w_§_§_l"/>
    <w:basedOn w:val="zmwp"/>
    <w:rsid w:val="00C41471"/>
    <w:pPr>
      <w:numPr>
        <w:ilvl w:val="4"/>
      </w:numPr>
    </w:pPr>
  </w:style>
  <w:style w:type="paragraph" w:customStyle="1" w:styleId="zmwt">
    <w:name w:val="zm_w_§_§_t"/>
    <w:basedOn w:val="zmwl"/>
    <w:rsid w:val="00C41471"/>
    <w:pPr>
      <w:numPr>
        <w:ilvl w:val="5"/>
      </w:numPr>
    </w:pPr>
  </w:style>
  <w:style w:type="paragraph" w:customStyle="1" w:styleId="zmwust">
    <w:name w:val="zm_w_§_ust"/>
    <w:basedOn w:val="Normalny"/>
    <w:rsid w:val="00C41471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C41471"/>
    <w:pPr>
      <w:numPr>
        <w:ilvl w:val="1"/>
      </w:numPr>
    </w:pPr>
  </w:style>
  <w:style w:type="paragraph" w:customStyle="1" w:styleId="zmwustp">
    <w:name w:val="zm_w_§_ust_p"/>
    <w:basedOn w:val="zmwust1"/>
    <w:rsid w:val="00C41471"/>
    <w:pPr>
      <w:numPr>
        <w:ilvl w:val="2"/>
      </w:numPr>
    </w:pPr>
  </w:style>
  <w:style w:type="paragraph" w:customStyle="1" w:styleId="zmwustl">
    <w:name w:val="zm_w_§_ust_l"/>
    <w:basedOn w:val="zmwustp"/>
    <w:rsid w:val="00C41471"/>
    <w:pPr>
      <w:numPr>
        <w:ilvl w:val="3"/>
      </w:numPr>
    </w:pPr>
  </w:style>
  <w:style w:type="paragraph" w:customStyle="1" w:styleId="zmwustt">
    <w:name w:val="zm_w_§_ust_t"/>
    <w:basedOn w:val="zmwustl"/>
    <w:rsid w:val="00C41471"/>
    <w:pPr>
      <w:numPr>
        <w:ilvl w:val="4"/>
      </w:numPr>
    </w:pPr>
  </w:style>
  <w:style w:type="paragraph" w:customStyle="1" w:styleId="zmwpktp0">
    <w:name w:val="zm_w_§_pkt_p"/>
    <w:basedOn w:val="Normalny"/>
    <w:rsid w:val="00C41471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C41471"/>
    <w:pPr>
      <w:numPr>
        <w:ilvl w:val="1"/>
      </w:numPr>
    </w:pPr>
  </w:style>
  <w:style w:type="paragraph" w:customStyle="1" w:styleId="zmwpktl0">
    <w:name w:val="zm_w_§_pkt_l"/>
    <w:basedOn w:val="zmwpktp1"/>
    <w:rsid w:val="00C41471"/>
    <w:pPr>
      <w:numPr>
        <w:ilvl w:val="2"/>
      </w:numPr>
    </w:pPr>
  </w:style>
  <w:style w:type="paragraph" w:customStyle="1" w:styleId="zmwpktt0">
    <w:name w:val="zm_w_§_pkt_t"/>
    <w:basedOn w:val="zmwpktl0"/>
    <w:rsid w:val="00C4147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C41471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C41471"/>
    <w:pPr>
      <w:numPr>
        <w:ilvl w:val="1"/>
      </w:numPr>
    </w:pPr>
  </w:style>
  <w:style w:type="paragraph" w:customStyle="1" w:styleId="zmwlitt0">
    <w:name w:val="zm_w_§_lit_t"/>
    <w:basedOn w:val="zmwlitl1"/>
    <w:rsid w:val="00C41471"/>
    <w:pPr>
      <w:numPr>
        <w:ilvl w:val="2"/>
      </w:numPr>
    </w:pPr>
  </w:style>
  <w:style w:type="paragraph" w:customStyle="1" w:styleId="zmwpkt">
    <w:name w:val="zm_w_pkt_§"/>
    <w:basedOn w:val="Normalny"/>
    <w:rsid w:val="00C41471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C41471"/>
    <w:pPr>
      <w:numPr>
        <w:ilvl w:val="1"/>
      </w:numPr>
    </w:pPr>
  </w:style>
  <w:style w:type="paragraph" w:customStyle="1" w:styleId="zmwpktu">
    <w:name w:val="zm_w_pkt_§_u"/>
    <w:basedOn w:val="zmwpkt1"/>
    <w:rsid w:val="00C41471"/>
    <w:pPr>
      <w:numPr>
        <w:ilvl w:val="2"/>
      </w:numPr>
    </w:pPr>
  </w:style>
  <w:style w:type="paragraph" w:customStyle="1" w:styleId="zmwpktp">
    <w:name w:val="zm_w_pkt_§_p"/>
    <w:basedOn w:val="zmwpktu"/>
    <w:rsid w:val="00C41471"/>
    <w:pPr>
      <w:numPr>
        <w:ilvl w:val="3"/>
      </w:numPr>
    </w:pPr>
  </w:style>
  <w:style w:type="paragraph" w:customStyle="1" w:styleId="zmwpktl">
    <w:name w:val="zm_w_pkt_§_l"/>
    <w:basedOn w:val="zmwpktp"/>
    <w:rsid w:val="00C41471"/>
    <w:pPr>
      <w:numPr>
        <w:ilvl w:val="4"/>
      </w:numPr>
    </w:pPr>
  </w:style>
  <w:style w:type="paragraph" w:customStyle="1" w:styleId="zmwpktt">
    <w:name w:val="zm_w_pkt_§_t"/>
    <w:basedOn w:val="zmwpktl"/>
    <w:rsid w:val="00C41471"/>
    <w:pPr>
      <w:numPr>
        <w:ilvl w:val="5"/>
      </w:numPr>
    </w:pPr>
  </w:style>
  <w:style w:type="paragraph" w:customStyle="1" w:styleId="zmwpktust">
    <w:name w:val="zm_w_pkt_ust"/>
    <w:basedOn w:val="Normalny"/>
    <w:rsid w:val="00C41471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C41471"/>
    <w:pPr>
      <w:numPr>
        <w:ilvl w:val="1"/>
      </w:numPr>
    </w:pPr>
  </w:style>
  <w:style w:type="paragraph" w:customStyle="1" w:styleId="zmwpktustp">
    <w:name w:val="zm_w_pkt_ust_p"/>
    <w:basedOn w:val="zmwpktust1"/>
    <w:rsid w:val="00C41471"/>
    <w:pPr>
      <w:numPr>
        <w:ilvl w:val="2"/>
      </w:numPr>
    </w:pPr>
  </w:style>
  <w:style w:type="paragraph" w:customStyle="1" w:styleId="zmwpktustl">
    <w:name w:val="zm_w_pkt_ust_l"/>
    <w:basedOn w:val="zmwpktustp"/>
    <w:rsid w:val="00C41471"/>
    <w:pPr>
      <w:numPr>
        <w:ilvl w:val="3"/>
      </w:numPr>
    </w:pPr>
  </w:style>
  <w:style w:type="paragraph" w:customStyle="1" w:styleId="zmwpktustt">
    <w:name w:val="zm_w_pkt_ust_t"/>
    <w:basedOn w:val="zmwpktustl"/>
    <w:rsid w:val="00C41471"/>
    <w:pPr>
      <w:numPr>
        <w:ilvl w:val="4"/>
      </w:numPr>
    </w:pPr>
  </w:style>
  <w:style w:type="paragraph" w:customStyle="1" w:styleId="zmwpktpkt">
    <w:name w:val="zm_w_pkt_pkt"/>
    <w:basedOn w:val="Normalny"/>
    <w:rsid w:val="00C41471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C41471"/>
    <w:pPr>
      <w:numPr>
        <w:ilvl w:val="1"/>
      </w:numPr>
    </w:pPr>
  </w:style>
  <w:style w:type="paragraph" w:customStyle="1" w:styleId="zmwpktpktl">
    <w:name w:val="zm_w_pkt_pkt_l"/>
    <w:basedOn w:val="zmwpktpkt1"/>
    <w:rsid w:val="00C41471"/>
    <w:pPr>
      <w:numPr>
        <w:ilvl w:val="2"/>
      </w:numPr>
    </w:pPr>
  </w:style>
  <w:style w:type="paragraph" w:customStyle="1" w:styleId="zmwpktpktt">
    <w:name w:val="zm_w_pkt_pkt_t"/>
    <w:basedOn w:val="zmwpktpktl"/>
    <w:rsid w:val="00C41471"/>
    <w:pPr>
      <w:numPr>
        <w:ilvl w:val="3"/>
      </w:numPr>
    </w:pPr>
  </w:style>
  <w:style w:type="paragraph" w:customStyle="1" w:styleId="zmwpktlit">
    <w:name w:val="zm_w_pkt_lit"/>
    <w:basedOn w:val="Normalny"/>
    <w:rsid w:val="00C41471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C41471"/>
    <w:pPr>
      <w:numPr>
        <w:ilvl w:val="1"/>
      </w:numPr>
    </w:pPr>
  </w:style>
  <w:style w:type="paragraph" w:customStyle="1" w:styleId="zmwpktlitt">
    <w:name w:val="zm_w_pkt_lit_t"/>
    <w:basedOn w:val="zmwpktlit1"/>
    <w:rsid w:val="00C41471"/>
    <w:pPr>
      <w:numPr>
        <w:ilvl w:val="2"/>
      </w:numPr>
    </w:pPr>
  </w:style>
  <w:style w:type="paragraph" w:customStyle="1" w:styleId="zmwlit">
    <w:name w:val="zm_w_lit_§"/>
    <w:basedOn w:val="Normalny"/>
    <w:rsid w:val="00C41471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C41471"/>
    <w:pPr>
      <w:numPr>
        <w:ilvl w:val="1"/>
      </w:numPr>
    </w:pPr>
  </w:style>
  <w:style w:type="paragraph" w:customStyle="1" w:styleId="zmwlitu">
    <w:name w:val="zm_w_lit_u"/>
    <w:basedOn w:val="zmwlit1"/>
    <w:rsid w:val="00C41471"/>
    <w:pPr>
      <w:numPr>
        <w:ilvl w:val="2"/>
      </w:numPr>
    </w:pPr>
  </w:style>
  <w:style w:type="paragraph" w:customStyle="1" w:styleId="zmwlitp">
    <w:name w:val="zm_w_lit_p"/>
    <w:basedOn w:val="zmwlitu"/>
    <w:rsid w:val="00C41471"/>
    <w:pPr>
      <w:numPr>
        <w:ilvl w:val="3"/>
      </w:numPr>
    </w:pPr>
  </w:style>
  <w:style w:type="paragraph" w:customStyle="1" w:styleId="zmwlitl">
    <w:name w:val="zm_w_lit_l"/>
    <w:basedOn w:val="zmwlitp"/>
    <w:rsid w:val="00C41471"/>
    <w:pPr>
      <w:numPr>
        <w:ilvl w:val="4"/>
      </w:numPr>
    </w:pPr>
  </w:style>
  <w:style w:type="paragraph" w:customStyle="1" w:styleId="zmwlitt">
    <w:name w:val="zm_w_lit_t"/>
    <w:basedOn w:val="zmwlitl"/>
    <w:rsid w:val="00C41471"/>
    <w:pPr>
      <w:numPr>
        <w:ilvl w:val="5"/>
      </w:numPr>
    </w:pPr>
  </w:style>
  <w:style w:type="paragraph" w:customStyle="1" w:styleId="zmwlitust">
    <w:name w:val="zm_w_lit_ust"/>
    <w:basedOn w:val="Normalny"/>
    <w:rsid w:val="00C41471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C41471"/>
    <w:pPr>
      <w:numPr>
        <w:ilvl w:val="1"/>
      </w:numPr>
    </w:pPr>
  </w:style>
  <w:style w:type="paragraph" w:customStyle="1" w:styleId="zmwlitustp">
    <w:name w:val="zm_w_lit_ust_p"/>
    <w:basedOn w:val="zmwlitust1"/>
    <w:rsid w:val="00C41471"/>
    <w:pPr>
      <w:numPr>
        <w:ilvl w:val="2"/>
      </w:numPr>
    </w:pPr>
  </w:style>
  <w:style w:type="paragraph" w:customStyle="1" w:styleId="zmwlitustl">
    <w:name w:val="zm_w_lit_ust_l"/>
    <w:basedOn w:val="zmwlitustp"/>
    <w:rsid w:val="00C41471"/>
    <w:pPr>
      <w:numPr>
        <w:ilvl w:val="3"/>
      </w:numPr>
    </w:pPr>
  </w:style>
  <w:style w:type="paragraph" w:customStyle="1" w:styleId="zmwlitustt">
    <w:name w:val="zm_w_lit_ust_t"/>
    <w:basedOn w:val="zmwlitustl"/>
    <w:rsid w:val="00C41471"/>
    <w:pPr>
      <w:numPr>
        <w:ilvl w:val="4"/>
      </w:numPr>
    </w:pPr>
  </w:style>
  <w:style w:type="paragraph" w:customStyle="1" w:styleId="zmwlitpkt">
    <w:name w:val="zm_w_lit_pkt"/>
    <w:basedOn w:val="Normalny"/>
    <w:rsid w:val="00C41471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C41471"/>
    <w:pPr>
      <w:numPr>
        <w:ilvl w:val="1"/>
      </w:numPr>
    </w:pPr>
  </w:style>
  <w:style w:type="paragraph" w:customStyle="1" w:styleId="zmwlitpktl">
    <w:name w:val="zm_w_lit_pkt_l"/>
    <w:basedOn w:val="zmwlitpkt1"/>
    <w:rsid w:val="00C41471"/>
    <w:pPr>
      <w:numPr>
        <w:ilvl w:val="2"/>
      </w:numPr>
    </w:pPr>
  </w:style>
  <w:style w:type="paragraph" w:customStyle="1" w:styleId="zmwlitpktt">
    <w:name w:val="zm_w_lit_pkt_t"/>
    <w:basedOn w:val="zmwlitpktl"/>
    <w:rsid w:val="00C41471"/>
    <w:pPr>
      <w:numPr>
        <w:ilvl w:val="3"/>
      </w:numPr>
    </w:pPr>
  </w:style>
  <w:style w:type="paragraph" w:customStyle="1" w:styleId="zmwlitlit">
    <w:name w:val="zm_w_lit_lit"/>
    <w:basedOn w:val="Normalny"/>
    <w:rsid w:val="00C41471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C41471"/>
    <w:pPr>
      <w:numPr>
        <w:ilvl w:val="1"/>
      </w:numPr>
    </w:pPr>
  </w:style>
  <w:style w:type="paragraph" w:customStyle="1" w:styleId="zmwlitlitt">
    <w:name w:val="zm_w_lit_lit_t"/>
    <w:basedOn w:val="zmwlitlit1"/>
    <w:rsid w:val="00C41471"/>
    <w:pPr>
      <w:numPr>
        <w:ilvl w:val="2"/>
      </w:numPr>
    </w:pPr>
  </w:style>
  <w:style w:type="paragraph" w:customStyle="1" w:styleId="2ust">
    <w:name w:val="2_ust"/>
    <w:basedOn w:val="Normalny"/>
    <w:autoRedefine/>
    <w:rsid w:val="00C41471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C41471"/>
    <w:pPr>
      <w:numPr>
        <w:ilvl w:val="1"/>
        <w:numId w:val="18"/>
      </w:numPr>
    </w:pPr>
  </w:style>
  <w:style w:type="paragraph" w:customStyle="1" w:styleId="alit">
    <w:name w:val="a_lit"/>
    <w:basedOn w:val="lit"/>
    <w:rsid w:val="00C41471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D66E67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66E67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D66E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66E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CF11-166A-4485-BC1C-F2661C96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152</TotalTime>
  <Pages>22</Pages>
  <Words>6592</Words>
  <Characters>39554</Characters>
  <Application>Microsoft Office Word</Application>
  <DocSecurity>0</DocSecurity>
  <Lines>329</Lines>
  <Paragraphs>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46054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10</cp:revision>
  <cp:lastPrinted>2003-02-24T08:45:00Z</cp:lastPrinted>
  <dcterms:created xsi:type="dcterms:W3CDTF">2012-03-28T08:04:00Z</dcterms:created>
  <dcterms:modified xsi:type="dcterms:W3CDTF">2012-03-28T10:38:00Z</dcterms:modified>
</cp:coreProperties>
</file>